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B5" w:rsidRPr="00B94FAB" w:rsidRDefault="000445B5" w:rsidP="000445B5">
      <w:pPr>
        <w:pStyle w:val="af7"/>
        <w:spacing w:before="120"/>
        <w:jc w:val="center"/>
        <w:rPr>
          <w:b/>
          <w:sz w:val="24"/>
          <w:szCs w:val="24"/>
        </w:rPr>
      </w:pPr>
      <w:r>
        <w:rPr>
          <w:b/>
          <w:color w:val="auto"/>
          <w:sz w:val="24"/>
          <w:szCs w:val="24"/>
        </w:rPr>
        <w:t xml:space="preserve">ДОГОВОР № </w:t>
      </w:r>
      <w:r w:rsidR="00150710">
        <w:rPr>
          <w:b/>
          <w:color w:val="auto"/>
          <w:sz w:val="24"/>
          <w:szCs w:val="24"/>
        </w:rPr>
        <w:t>_________</w:t>
      </w:r>
    </w:p>
    <w:p w:rsidR="000445B5" w:rsidRPr="00B94FAB" w:rsidRDefault="000445B5" w:rsidP="000445B5">
      <w:pPr>
        <w:shd w:val="clear" w:color="auto" w:fill="FFFFFF"/>
        <w:spacing w:after="0" w:line="283" w:lineRule="exact"/>
        <w:jc w:val="center"/>
        <w:rPr>
          <w:rFonts w:ascii="Times New Roman" w:hAnsi="Times New Roman"/>
          <w:b/>
          <w:bCs/>
          <w:color w:val="000000"/>
          <w:sz w:val="24"/>
          <w:szCs w:val="24"/>
        </w:rPr>
      </w:pPr>
      <w:r w:rsidRPr="00B94FAB">
        <w:rPr>
          <w:rFonts w:ascii="Times New Roman" w:hAnsi="Times New Roman"/>
          <w:b/>
          <w:bCs/>
          <w:color w:val="000000"/>
          <w:sz w:val="24"/>
          <w:szCs w:val="24"/>
        </w:rPr>
        <w:t xml:space="preserve">на оказание охранных услуг </w:t>
      </w:r>
    </w:p>
    <w:p w:rsidR="000445B5" w:rsidRPr="00B94FAB" w:rsidRDefault="000445B5" w:rsidP="000445B5">
      <w:pPr>
        <w:shd w:val="clear" w:color="auto" w:fill="FFFFFF"/>
        <w:spacing w:after="0" w:line="283" w:lineRule="exact"/>
        <w:ind w:left="715"/>
        <w:rPr>
          <w:rFonts w:ascii="Times New Roman" w:hAnsi="Times New Roman"/>
          <w:b/>
          <w:bCs/>
          <w:color w:val="000000"/>
          <w:sz w:val="24"/>
          <w:szCs w:val="24"/>
        </w:rPr>
      </w:pPr>
    </w:p>
    <w:p w:rsidR="00D347F0" w:rsidRDefault="000445B5" w:rsidP="000445B5">
      <w:pPr>
        <w:shd w:val="clear" w:color="auto" w:fill="FFFFFF"/>
        <w:spacing w:after="0" w:line="283" w:lineRule="exact"/>
        <w:jc w:val="both"/>
        <w:rPr>
          <w:rFonts w:ascii="Times New Roman" w:hAnsi="Times New Roman"/>
          <w:b/>
          <w:sz w:val="24"/>
          <w:szCs w:val="24"/>
        </w:rPr>
      </w:pPr>
      <w:r w:rsidRPr="00B94FAB">
        <w:rPr>
          <w:rFonts w:ascii="Times New Roman" w:hAnsi="Times New Roman"/>
          <w:b/>
          <w:sz w:val="24"/>
          <w:szCs w:val="24"/>
        </w:rPr>
        <w:t xml:space="preserve">        </w:t>
      </w:r>
      <w:r w:rsidR="00150710">
        <w:rPr>
          <w:rFonts w:ascii="Times New Roman" w:hAnsi="Times New Roman"/>
          <w:b/>
          <w:sz w:val="24"/>
          <w:szCs w:val="24"/>
        </w:rPr>
        <w:t>___________________</w:t>
      </w:r>
      <w:r w:rsidRPr="00B94FAB">
        <w:rPr>
          <w:rFonts w:ascii="Times New Roman" w:hAnsi="Times New Roman"/>
          <w:b/>
          <w:sz w:val="24"/>
          <w:szCs w:val="24"/>
        </w:rPr>
        <w:t xml:space="preserve">                                      </w:t>
      </w:r>
      <w:r w:rsidR="001E3E37">
        <w:rPr>
          <w:rFonts w:ascii="Times New Roman" w:hAnsi="Times New Roman"/>
          <w:b/>
          <w:sz w:val="24"/>
          <w:szCs w:val="24"/>
        </w:rPr>
        <w:t xml:space="preserve">                  </w:t>
      </w:r>
      <w:r w:rsidR="004A1733">
        <w:rPr>
          <w:rFonts w:ascii="Times New Roman" w:hAnsi="Times New Roman"/>
          <w:b/>
          <w:sz w:val="24"/>
          <w:szCs w:val="24"/>
        </w:rPr>
        <w:t xml:space="preserve">                </w:t>
      </w:r>
      <w:r w:rsidR="00150710">
        <w:rPr>
          <w:rFonts w:ascii="Times New Roman" w:hAnsi="Times New Roman"/>
          <w:b/>
          <w:sz w:val="24"/>
          <w:szCs w:val="24"/>
        </w:rPr>
        <w:t xml:space="preserve">             ___________________</w:t>
      </w:r>
    </w:p>
    <w:p w:rsidR="000445B5" w:rsidRPr="00B94FAB" w:rsidRDefault="000445B5" w:rsidP="000445B5">
      <w:pPr>
        <w:shd w:val="clear" w:color="auto" w:fill="FFFFFF"/>
        <w:spacing w:after="0" w:line="283" w:lineRule="exact"/>
        <w:jc w:val="both"/>
        <w:rPr>
          <w:rFonts w:ascii="Times New Roman" w:hAnsi="Times New Roman"/>
          <w:b/>
          <w:sz w:val="24"/>
          <w:szCs w:val="24"/>
        </w:rPr>
      </w:pPr>
      <w:r w:rsidRPr="00B94FAB">
        <w:rPr>
          <w:rFonts w:ascii="Times New Roman" w:hAnsi="Times New Roman"/>
          <w:sz w:val="24"/>
          <w:szCs w:val="24"/>
        </w:rPr>
        <w:t xml:space="preserve">           </w:t>
      </w:r>
      <w:r w:rsidRPr="00B94FAB">
        <w:rPr>
          <w:rFonts w:ascii="Times New Roman" w:hAnsi="Times New Roman"/>
          <w:sz w:val="24"/>
          <w:szCs w:val="24"/>
        </w:rPr>
        <w:tab/>
        <w:t xml:space="preserve">                              </w:t>
      </w:r>
    </w:p>
    <w:p w:rsidR="00150710" w:rsidRDefault="000445B5" w:rsidP="001E3E37">
      <w:pPr>
        <w:pStyle w:val="af7"/>
        <w:ind w:firstLine="284"/>
        <w:jc w:val="both"/>
        <w:rPr>
          <w:b/>
          <w:sz w:val="24"/>
          <w:szCs w:val="24"/>
        </w:rPr>
      </w:pPr>
      <w:r w:rsidRPr="00B94FAB">
        <w:rPr>
          <w:b/>
          <w:sz w:val="24"/>
          <w:szCs w:val="24"/>
        </w:rPr>
        <w:t>Общество с ограниченной ответственностью частное охранное предприятие «</w:t>
      </w:r>
      <w:proofErr w:type="spellStart"/>
      <w:r w:rsidRPr="00B94FAB">
        <w:rPr>
          <w:b/>
          <w:sz w:val="24"/>
          <w:szCs w:val="24"/>
        </w:rPr>
        <w:t>Правопорядокъ</w:t>
      </w:r>
      <w:proofErr w:type="spellEnd"/>
      <w:r w:rsidRPr="00B94FAB">
        <w:rPr>
          <w:b/>
          <w:sz w:val="24"/>
          <w:szCs w:val="24"/>
        </w:rPr>
        <w:t>-</w:t>
      </w:r>
      <w:proofErr w:type="gramStart"/>
      <w:r w:rsidRPr="00B94FAB">
        <w:rPr>
          <w:b/>
          <w:sz w:val="24"/>
          <w:szCs w:val="24"/>
          <w:lang w:val="en-US"/>
        </w:rPr>
        <w:t>I</w:t>
      </w:r>
      <w:proofErr w:type="gramEnd"/>
      <w:r w:rsidRPr="00B94FAB">
        <w:rPr>
          <w:b/>
          <w:sz w:val="24"/>
          <w:szCs w:val="24"/>
        </w:rPr>
        <w:t>»</w:t>
      </w:r>
      <w:r w:rsidRPr="00B94FAB">
        <w:rPr>
          <w:sz w:val="24"/>
          <w:szCs w:val="24"/>
        </w:rPr>
        <w:t xml:space="preserve"> (лицензия № 2555 от 19 марта 2001 года), именуемое в дальнейшем </w:t>
      </w:r>
      <w:r w:rsidRPr="00B94FAB">
        <w:rPr>
          <w:b/>
          <w:smallCaps/>
          <w:sz w:val="24"/>
          <w:szCs w:val="24"/>
        </w:rPr>
        <w:t>«ИСПОЛНИТЕЛЬ»,</w:t>
      </w:r>
      <w:r w:rsidRPr="00B94FAB">
        <w:rPr>
          <w:sz w:val="24"/>
          <w:szCs w:val="24"/>
        </w:rPr>
        <w:t xml:space="preserve"> в лице генерального директора </w:t>
      </w:r>
      <w:r w:rsidRPr="00B94FAB">
        <w:rPr>
          <w:b/>
          <w:sz w:val="24"/>
          <w:szCs w:val="24"/>
        </w:rPr>
        <w:t>Соколова Дениса Вячеславовича</w:t>
      </w:r>
      <w:r w:rsidRPr="00B94FAB">
        <w:rPr>
          <w:sz w:val="24"/>
          <w:szCs w:val="24"/>
        </w:rPr>
        <w:t xml:space="preserve">, действующего </w:t>
      </w:r>
      <w:r>
        <w:rPr>
          <w:sz w:val="24"/>
          <w:szCs w:val="24"/>
        </w:rPr>
        <w:t>на основании Устава</w:t>
      </w:r>
      <w:r w:rsidR="00366AAB">
        <w:rPr>
          <w:sz w:val="24"/>
          <w:szCs w:val="24"/>
        </w:rPr>
        <w:t xml:space="preserve"> общества</w:t>
      </w:r>
      <w:r>
        <w:rPr>
          <w:sz w:val="24"/>
          <w:szCs w:val="24"/>
        </w:rPr>
        <w:t xml:space="preserve"> с одной стороны, и граждан</w:t>
      </w:r>
      <w:r w:rsidR="008B4833">
        <w:rPr>
          <w:sz w:val="24"/>
          <w:szCs w:val="24"/>
        </w:rPr>
        <w:t>ина</w:t>
      </w:r>
      <w:r w:rsidRPr="00B94FAB">
        <w:rPr>
          <w:sz w:val="24"/>
          <w:szCs w:val="24"/>
        </w:rPr>
        <w:t xml:space="preserve"> </w:t>
      </w:r>
      <w:r w:rsidR="00150710">
        <w:rPr>
          <w:b/>
          <w:sz w:val="24"/>
          <w:szCs w:val="24"/>
        </w:rPr>
        <w:t>__________________</w:t>
      </w:r>
    </w:p>
    <w:p w:rsidR="005A79E9" w:rsidRDefault="00150710" w:rsidP="00150710">
      <w:pPr>
        <w:pStyle w:val="af7"/>
        <w:jc w:val="both"/>
        <w:rPr>
          <w:b/>
          <w:sz w:val="24"/>
          <w:szCs w:val="24"/>
        </w:rPr>
      </w:pPr>
      <w:r>
        <w:rPr>
          <w:b/>
          <w:sz w:val="24"/>
          <w:szCs w:val="24"/>
        </w:rPr>
        <w:t>_____________________________________</w:t>
      </w:r>
      <w:r w:rsidR="000445B5" w:rsidRPr="006E3857">
        <w:rPr>
          <w:b/>
          <w:sz w:val="24"/>
          <w:szCs w:val="24"/>
        </w:rPr>
        <w:t xml:space="preserve"> </w:t>
      </w:r>
      <w:r w:rsidR="000445B5" w:rsidRPr="006E3857">
        <w:rPr>
          <w:sz w:val="24"/>
          <w:szCs w:val="24"/>
        </w:rPr>
        <w:t xml:space="preserve">паспорт: </w:t>
      </w:r>
      <w:r>
        <w:rPr>
          <w:b/>
          <w:sz w:val="24"/>
          <w:szCs w:val="24"/>
        </w:rPr>
        <w:t>_____________</w:t>
      </w:r>
      <w:r w:rsidR="00427409" w:rsidRPr="00427409">
        <w:rPr>
          <w:b/>
          <w:sz w:val="24"/>
          <w:szCs w:val="24"/>
        </w:rPr>
        <w:t xml:space="preserve"> </w:t>
      </w:r>
      <w:r w:rsidR="00427409" w:rsidRPr="00427409">
        <w:rPr>
          <w:sz w:val="24"/>
          <w:szCs w:val="24"/>
        </w:rPr>
        <w:t>выдан:</w:t>
      </w:r>
      <w:r w:rsidR="00427409" w:rsidRPr="00427409">
        <w:rPr>
          <w:b/>
          <w:sz w:val="24"/>
          <w:szCs w:val="24"/>
        </w:rPr>
        <w:t xml:space="preserve"> </w:t>
      </w:r>
      <w:r>
        <w:rPr>
          <w:b/>
          <w:sz w:val="24"/>
          <w:szCs w:val="24"/>
        </w:rPr>
        <w:t>____________________</w:t>
      </w:r>
    </w:p>
    <w:p w:rsidR="00150710" w:rsidRPr="00427409" w:rsidRDefault="00150710" w:rsidP="00150710">
      <w:pPr>
        <w:pStyle w:val="af7"/>
        <w:jc w:val="both"/>
        <w:rPr>
          <w:b/>
          <w:sz w:val="24"/>
          <w:szCs w:val="24"/>
        </w:rPr>
      </w:pPr>
      <w:r>
        <w:rPr>
          <w:b/>
          <w:sz w:val="24"/>
          <w:szCs w:val="24"/>
        </w:rPr>
        <w:t>_____________________________________________________________________________________</w:t>
      </w:r>
    </w:p>
    <w:p w:rsidR="000445B5" w:rsidRPr="006E3857" w:rsidRDefault="000445B5" w:rsidP="005A79E9">
      <w:pPr>
        <w:pStyle w:val="af7"/>
        <w:jc w:val="both"/>
        <w:rPr>
          <w:b/>
          <w:sz w:val="24"/>
          <w:szCs w:val="24"/>
        </w:rPr>
      </w:pPr>
      <w:r>
        <w:rPr>
          <w:sz w:val="24"/>
          <w:szCs w:val="24"/>
        </w:rPr>
        <w:t>именуемое</w:t>
      </w:r>
      <w:r w:rsidRPr="006E3857">
        <w:rPr>
          <w:sz w:val="24"/>
          <w:szCs w:val="24"/>
        </w:rPr>
        <w:t xml:space="preserve"> в дальнейшем </w:t>
      </w:r>
      <w:r w:rsidRPr="006E3857">
        <w:rPr>
          <w:b/>
          <w:sz w:val="24"/>
          <w:szCs w:val="24"/>
        </w:rPr>
        <w:t xml:space="preserve">«ЗАКАЗЧИК» </w:t>
      </w:r>
      <w:r w:rsidRPr="006E3857">
        <w:rPr>
          <w:sz w:val="24"/>
          <w:szCs w:val="24"/>
        </w:rPr>
        <w:t xml:space="preserve">с другой стороны, заключили настоящий </w:t>
      </w:r>
      <w:bookmarkStart w:id="0" w:name="_GoBack"/>
      <w:bookmarkEnd w:id="0"/>
      <w:r w:rsidRPr="006E3857">
        <w:rPr>
          <w:sz w:val="24"/>
          <w:szCs w:val="24"/>
        </w:rPr>
        <w:t>договор на возмездной</w:t>
      </w:r>
      <w:r w:rsidR="00366AAB">
        <w:rPr>
          <w:sz w:val="24"/>
          <w:szCs w:val="24"/>
        </w:rPr>
        <w:t xml:space="preserve"> основе</w:t>
      </w:r>
      <w:r w:rsidRPr="006E3857">
        <w:rPr>
          <w:sz w:val="24"/>
          <w:szCs w:val="24"/>
        </w:rPr>
        <w:t xml:space="preserve"> о нижеследующем:</w:t>
      </w:r>
    </w:p>
    <w:p w:rsidR="000445B5" w:rsidRDefault="000445B5" w:rsidP="000445B5">
      <w:pPr>
        <w:pStyle w:val="Default"/>
      </w:pPr>
    </w:p>
    <w:p w:rsidR="005F4FF8" w:rsidRPr="00B94FAB" w:rsidRDefault="005F4FF8" w:rsidP="000445B5">
      <w:pPr>
        <w:pStyle w:val="Default"/>
      </w:pPr>
    </w:p>
    <w:p w:rsidR="000445B5" w:rsidRPr="00B94FAB" w:rsidRDefault="000445B5" w:rsidP="000445B5">
      <w:pPr>
        <w:pStyle w:val="Default"/>
        <w:numPr>
          <w:ilvl w:val="0"/>
          <w:numId w:val="1"/>
        </w:numPr>
        <w:jc w:val="center"/>
      </w:pPr>
      <w:r w:rsidRPr="00B94FAB">
        <w:rPr>
          <w:b/>
          <w:bCs/>
        </w:rPr>
        <w:t>ПРЕДМЕТ ДОГОВОРА</w:t>
      </w:r>
    </w:p>
    <w:p w:rsidR="000445B5" w:rsidRDefault="000445B5" w:rsidP="000445B5">
      <w:pPr>
        <w:pStyle w:val="Default"/>
        <w:ind w:left="720"/>
      </w:pPr>
    </w:p>
    <w:p w:rsidR="005F4FF8" w:rsidRPr="00B94FAB" w:rsidRDefault="005F4FF8" w:rsidP="000445B5">
      <w:pPr>
        <w:pStyle w:val="Default"/>
        <w:ind w:left="720"/>
      </w:pPr>
    </w:p>
    <w:p w:rsidR="00150710" w:rsidRPr="00150710" w:rsidRDefault="000445B5" w:rsidP="005425F2">
      <w:pPr>
        <w:pStyle w:val="Default"/>
        <w:numPr>
          <w:ilvl w:val="1"/>
          <w:numId w:val="44"/>
        </w:numPr>
        <w:ind w:left="0" w:firstLine="0"/>
      </w:pPr>
      <w:r>
        <w:rPr>
          <w:sz w:val="22"/>
          <w:szCs w:val="22"/>
        </w:rPr>
        <w:t>«</w:t>
      </w:r>
      <w:r w:rsidRPr="005425F2">
        <w:t xml:space="preserve">ЗАКАЗЧИК» поручает, а ИСПОЛНИТЕЛЬ принимает на себя обязательства по охране объекта: </w:t>
      </w:r>
      <w:r w:rsidR="00150710" w:rsidRPr="00150710">
        <w:rPr>
          <w:b/>
        </w:rPr>
        <w:t>__________________________</w:t>
      </w:r>
      <w:r w:rsidRPr="00D347F0">
        <w:t xml:space="preserve"> </w:t>
      </w:r>
      <w:r w:rsidRPr="005425F2">
        <w:t xml:space="preserve">«ЗАКАЗЧИКА», в котором находится личное имущество «ЗАКАЗЧИКА», и членов его семьи, находящегося по адресу: </w:t>
      </w:r>
      <w:r w:rsidR="00150710" w:rsidRPr="00150710">
        <w:rPr>
          <w:b/>
        </w:rPr>
        <w:t>_______________________________</w:t>
      </w:r>
    </w:p>
    <w:p w:rsidR="005425F2" w:rsidRPr="005425F2" w:rsidRDefault="00150710" w:rsidP="00150710">
      <w:pPr>
        <w:pStyle w:val="Default"/>
      </w:pPr>
      <w:r w:rsidRPr="00150710">
        <w:rPr>
          <w:b/>
        </w:rPr>
        <w:t>_____________________________________________________________________________________</w:t>
      </w:r>
      <w:r w:rsidR="004A1733">
        <w:t xml:space="preserve"> </w:t>
      </w:r>
      <w:r w:rsidR="000445B5" w:rsidRPr="00D347F0">
        <w:t xml:space="preserve"> </w:t>
      </w:r>
      <w:r w:rsidR="000445B5" w:rsidRPr="005425F2">
        <w:t>(далее – объект),</w:t>
      </w:r>
      <w:r w:rsidR="00D347F0">
        <w:t xml:space="preserve"> </w:t>
      </w:r>
      <w:r w:rsidR="00FC4774" w:rsidRPr="005425F2">
        <w:t xml:space="preserve">путем наблюдения (мониторинг) за состоянием </w:t>
      </w:r>
      <w:r w:rsidR="00366AAB">
        <w:t xml:space="preserve">и работоспособностью </w:t>
      </w:r>
      <w:r w:rsidR="00FC4774" w:rsidRPr="005425F2">
        <w:t>технических средств охраны, установленных на объекте, с момента приема объекта на пульт централизованного наблюдения, до момента его снятия с наблюдения. Реагирование на сигнал «Тревога» поступившего с объекта, у</w:t>
      </w:r>
      <w:r w:rsidR="00386DF5" w:rsidRPr="005425F2">
        <w:t xml:space="preserve">казанных в Приложении №1 к настоящему Договору, (далее по тексту «Объект»). </w:t>
      </w:r>
    </w:p>
    <w:p w:rsidR="005425F2" w:rsidRDefault="00386DF5" w:rsidP="005425F2">
      <w:pPr>
        <w:pStyle w:val="Default"/>
        <w:numPr>
          <w:ilvl w:val="1"/>
          <w:numId w:val="44"/>
        </w:numPr>
        <w:ind w:left="0" w:firstLine="0"/>
      </w:pPr>
      <w:r w:rsidRPr="00B94FAB">
        <w:t xml:space="preserve">Настоящий Договор заключается между «Исполнителем» и «Заказчиком» </w:t>
      </w:r>
      <w:r w:rsidR="00200ED8">
        <w:t>с установленным оборудованием на</w:t>
      </w:r>
      <w:r w:rsidRPr="00B94FAB">
        <w:t xml:space="preserve"> «</w:t>
      </w:r>
      <w:r w:rsidR="00200ED8">
        <w:t>Объекте</w:t>
      </w:r>
      <w:r w:rsidR="00E71040" w:rsidRPr="00B94FAB">
        <w:t xml:space="preserve">» </w:t>
      </w:r>
      <w:r w:rsidRPr="00B94FAB">
        <w:t xml:space="preserve">и </w:t>
      </w:r>
      <w:r w:rsidR="00843FAC" w:rsidRPr="00B94FAB">
        <w:t>подключения</w:t>
      </w:r>
      <w:r w:rsidR="003C3C23">
        <w:t xml:space="preserve"> его</w:t>
      </w:r>
      <w:r w:rsidRPr="00B94FAB">
        <w:t xml:space="preserve"> </w:t>
      </w:r>
      <w:r w:rsidR="0003739E">
        <w:t>на</w:t>
      </w:r>
      <w:r w:rsidRPr="00B94FAB">
        <w:t xml:space="preserve"> </w:t>
      </w:r>
      <w:r w:rsidR="005425F2">
        <w:t xml:space="preserve">пульт </w:t>
      </w:r>
      <w:r w:rsidR="00E71EA8" w:rsidRPr="00E71EA8">
        <w:t>централизованного наблюдения</w:t>
      </w:r>
      <w:r w:rsidRPr="00B94FAB">
        <w:t xml:space="preserve"> (далее по тексту – «</w:t>
      </w:r>
      <w:r w:rsidR="00E71EA8">
        <w:t>ПЦН</w:t>
      </w:r>
      <w:r w:rsidR="001F063F" w:rsidRPr="00B94FAB">
        <w:t>»)</w:t>
      </w:r>
      <w:r w:rsidR="0003739E">
        <w:t xml:space="preserve"> ЧОП </w:t>
      </w:r>
      <w:r w:rsidR="0003739E" w:rsidRPr="0003739E">
        <w:t>«</w:t>
      </w:r>
      <w:proofErr w:type="spellStart"/>
      <w:r w:rsidR="0003739E" w:rsidRPr="0003739E">
        <w:t>Правопорядокъ</w:t>
      </w:r>
      <w:proofErr w:type="spellEnd"/>
      <w:r w:rsidR="0003739E" w:rsidRPr="0003739E">
        <w:t>-</w:t>
      </w:r>
      <w:proofErr w:type="gramStart"/>
      <w:r w:rsidR="0003739E" w:rsidRPr="0003739E">
        <w:rPr>
          <w:lang w:val="en-US"/>
        </w:rPr>
        <w:t>I</w:t>
      </w:r>
      <w:proofErr w:type="gramEnd"/>
      <w:r w:rsidR="0003739E" w:rsidRPr="0003739E">
        <w:t>»</w:t>
      </w:r>
      <w:r w:rsidRPr="0003739E">
        <w:t>.</w:t>
      </w:r>
    </w:p>
    <w:p w:rsidR="005425F2" w:rsidRDefault="00386DF5" w:rsidP="005425F2">
      <w:pPr>
        <w:pStyle w:val="Default"/>
        <w:numPr>
          <w:ilvl w:val="1"/>
          <w:numId w:val="44"/>
        </w:numPr>
        <w:ind w:left="0" w:firstLine="0"/>
      </w:pPr>
      <w:r w:rsidRPr="005425F2">
        <w:t>После подключения «Комплекса» к системе оповещения «</w:t>
      </w:r>
      <w:r w:rsidR="00E71EA8" w:rsidRPr="005425F2">
        <w:t>ПЦН</w:t>
      </w:r>
      <w:r w:rsidRPr="005425F2">
        <w:t xml:space="preserve">», </w:t>
      </w:r>
      <w:r w:rsidR="00E71EA8" w:rsidRPr="005425F2">
        <w:t>«Объекту» присваивается свой идентификационный</w:t>
      </w:r>
      <w:r w:rsidRPr="005425F2">
        <w:t xml:space="preserve"> </w:t>
      </w:r>
      <w:r w:rsidR="00E71EA8" w:rsidRPr="005425F2">
        <w:rPr>
          <w:bCs/>
          <w:iCs/>
        </w:rPr>
        <w:t>номер (далее по тексту «номер объекта</w:t>
      </w:r>
      <w:r w:rsidRPr="005425F2">
        <w:rPr>
          <w:bCs/>
          <w:iCs/>
        </w:rPr>
        <w:t>»)</w:t>
      </w:r>
      <w:r w:rsidRPr="005425F2">
        <w:rPr>
          <w:bCs/>
          <w:i/>
          <w:iCs/>
        </w:rPr>
        <w:t xml:space="preserve">, </w:t>
      </w:r>
      <w:r w:rsidR="00E71EA8" w:rsidRPr="005425F2">
        <w:t>который также указывае</w:t>
      </w:r>
      <w:r w:rsidRPr="005425F2">
        <w:t>тся в Приложении №1 к настоящему договору.</w:t>
      </w:r>
    </w:p>
    <w:p w:rsidR="0003739E" w:rsidRDefault="00386DF5" w:rsidP="005425F2">
      <w:pPr>
        <w:pStyle w:val="Default"/>
        <w:numPr>
          <w:ilvl w:val="1"/>
          <w:numId w:val="44"/>
        </w:numPr>
        <w:ind w:left="0" w:firstLine="0"/>
      </w:pPr>
      <w:r w:rsidRPr="005425F2">
        <w:t>Т</w:t>
      </w:r>
      <w:r w:rsidR="00E71EA8" w:rsidRPr="005425F2">
        <w:t>ехническое состояние принимаемого под охрану «Объекта</w:t>
      </w:r>
      <w:r w:rsidR="00B855CF">
        <w:t xml:space="preserve"> </w:t>
      </w:r>
      <w:r w:rsidRPr="005425F2">
        <w:t xml:space="preserve">указывается в Приложение </w:t>
      </w:r>
      <w:r w:rsidR="00F35EEA">
        <w:t>№ 3</w:t>
      </w:r>
      <w:r w:rsidR="00E71040" w:rsidRPr="005425F2">
        <w:t xml:space="preserve"> к настоящему Договору «Карточка</w:t>
      </w:r>
      <w:r w:rsidRPr="005425F2">
        <w:t xml:space="preserve"> Объекта» (да</w:t>
      </w:r>
      <w:r w:rsidR="00E71EA8" w:rsidRPr="005425F2">
        <w:t>лее по тексту «Карточка</w:t>
      </w:r>
      <w:r w:rsidR="00E71040" w:rsidRPr="005425F2">
        <w:t xml:space="preserve"> «Объекта»). </w:t>
      </w:r>
    </w:p>
    <w:p w:rsidR="000831B3" w:rsidRDefault="000831B3" w:rsidP="005425F2">
      <w:pPr>
        <w:pStyle w:val="Default"/>
        <w:numPr>
          <w:ilvl w:val="1"/>
          <w:numId w:val="44"/>
        </w:numPr>
        <w:ind w:left="0" w:firstLine="0"/>
      </w:pPr>
      <w:r>
        <w:t>Технические средства «Комплекса», установленные на Объекте, на дату заключения Договора, являются собственностью Заказчика.</w:t>
      </w:r>
    </w:p>
    <w:p w:rsidR="005425F2" w:rsidRDefault="00386DF5" w:rsidP="005425F2">
      <w:pPr>
        <w:pStyle w:val="Default"/>
        <w:numPr>
          <w:ilvl w:val="1"/>
          <w:numId w:val="44"/>
        </w:numPr>
        <w:ind w:left="0" w:firstLine="0"/>
      </w:pPr>
      <w:r w:rsidRPr="005425F2">
        <w:t xml:space="preserve">В случае необходимости, </w:t>
      </w:r>
      <w:r w:rsidR="00366AAB">
        <w:t>«Исполнитель</w:t>
      </w:r>
      <w:r w:rsidRPr="005425F2">
        <w:t xml:space="preserve">» </w:t>
      </w:r>
      <w:r w:rsidR="00366AAB">
        <w:t>осуществляет</w:t>
      </w:r>
      <w:r w:rsidRPr="005425F2">
        <w:t xml:space="preserve"> </w:t>
      </w:r>
      <w:r w:rsidR="00D7475D">
        <w:t>замену, установку</w:t>
      </w:r>
      <w:r w:rsidRPr="005425F2">
        <w:t xml:space="preserve"> дополнительных средств и элементов «Комплекса» «Объекта».</w:t>
      </w:r>
    </w:p>
    <w:p w:rsidR="0003739E" w:rsidRDefault="00E71EA8" w:rsidP="0003739E">
      <w:pPr>
        <w:pStyle w:val="Default"/>
        <w:numPr>
          <w:ilvl w:val="1"/>
          <w:numId w:val="44"/>
        </w:numPr>
        <w:ind w:left="0" w:firstLine="0"/>
      </w:pPr>
      <w:r w:rsidRPr="005425F2">
        <w:t>Охрана «Объекта</w:t>
      </w:r>
      <w:r w:rsidR="00386DF5" w:rsidRPr="005425F2">
        <w:t>» осуществляется путём немедлен</w:t>
      </w:r>
      <w:r w:rsidR="007B7EEE" w:rsidRPr="005425F2">
        <w:t>ного реагирования группой</w:t>
      </w:r>
      <w:r w:rsidR="00386DF5" w:rsidRPr="005425F2">
        <w:t xml:space="preserve"> </w:t>
      </w:r>
      <w:r w:rsidR="00B855CF">
        <w:t xml:space="preserve">охраны </w:t>
      </w:r>
      <w:r w:rsidR="007B7EEE" w:rsidRPr="005425F2">
        <w:t>(далее по тексту «ГБ</w:t>
      </w:r>
      <w:r w:rsidR="00E71040" w:rsidRPr="005425F2">
        <w:t>Р</w:t>
      </w:r>
      <w:r w:rsidR="00386DF5" w:rsidRPr="005425F2">
        <w:t xml:space="preserve">») «Исполнителя» или другой организации в порядке </w:t>
      </w:r>
      <w:r w:rsidR="00386DF5" w:rsidRPr="00543CD9">
        <w:t xml:space="preserve">п. </w:t>
      </w:r>
      <w:r w:rsidR="00A045AA">
        <w:t>6.</w:t>
      </w:r>
      <w:r w:rsidR="00543CD9">
        <w:t>1</w:t>
      </w:r>
      <w:r w:rsidR="00ED61F3">
        <w:t>1</w:t>
      </w:r>
      <w:r w:rsidR="00543CD9">
        <w:t xml:space="preserve">. </w:t>
      </w:r>
      <w:r w:rsidR="00B855CF">
        <w:t>настоящего договора, на сигнал</w:t>
      </w:r>
      <w:r w:rsidR="00386DF5" w:rsidRPr="005425F2">
        <w:t xml:space="preserve"> </w:t>
      </w:r>
      <w:r w:rsidR="00B855CF">
        <w:t>«Тревога»</w:t>
      </w:r>
      <w:r w:rsidR="00386DF5" w:rsidRPr="005425F2">
        <w:t xml:space="preserve">, охранной сигнализации «Комплекса» </w:t>
      </w:r>
      <w:r w:rsidR="00E71040" w:rsidRPr="005425F2">
        <w:t>передаваемые с</w:t>
      </w:r>
      <w:r w:rsidRPr="005425F2">
        <w:t xml:space="preserve"> «Объекта</w:t>
      </w:r>
      <w:r w:rsidR="000E3A20">
        <w:t>»</w:t>
      </w:r>
      <w:r w:rsidR="00386DF5" w:rsidRPr="005425F2">
        <w:t xml:space="preserve"> </w:t>
      </w:r>
      <w:r w:rsidR="00E71040" w:rsidRPr="005425F2">
        <w:t>на «</w:t>
      </w:r>
      <w:r w:rsidRPr="005425F2">
        <w:t>ПЦН</w:t>
      </w:r>
      <w:r w:rsidR="00386DF5" w:rsidRPr="005425F2">
        <w:t>».</w:t>
      </w:r>
      <w:r w:rsidR="00843FAC" w:rsidRPr="005425F2">
        <w:t xml:space="preserve"> </w:t>
      </w:r>
    </w:p>
    <w:p w:rsidR="004C1494" w:rsidRDefault="004C1494" w:rsidP="0003739E">
      <w:pPr>
        <w:pStyle w:val="Default"/>
      </w:pPr>
    </w:p>
    <w:p w:rsidR="005F4FF8" w:rsidRDefault="005F4FF8" w:rsidP="0003739E">
      <w:pPr>
        <w:pStyle w:val="Default"/>
      </w:pPr>
    </w:p>
    <w:p w:rsidR="005F4FF8" w:rsidRDefault="005F4FF8" w:rsidP="0003739E">
      <w:pPr>
        <w:pStyle w:val="Default"/>
      </w:pPr>
    </w:p>
    <w:p w:rsidR="005F4FF8" w:rsidRDefault="005F4FF8" w:rsidP="0003739E">
      <w:pPr>
        <w:pStyle w:val="Default"/>
      </w:pPr>
    </w:p>
    <w:p w:rsidR="00386DF5" w:rsidRPr="003B62F3" w:rsidRDefault="00386DF5" w:rsidP="001B3FDB">
      <w:pPr>
        <w:pStyle w:val="Default"/>
        <w:numPr>
          <w:ilvl w:val="0"/>
          <w:numId w:val="1"/>
        </w:numPr>
        <w:jc w:val="center"/>
        <w:rPr>
          <w:b/>
          <w:bCs/>
        </w:rPr>
      </w:pPr>
      <w:r w:rsidRPr="003B62F3">
        <w:rPr>
          <w:b/>
          <w:bCs/>
        </w:rPr>
        <w:lastRenderedPageBreak/>
        <w:t>ОБЯЗАННОСТИ СТОРОН:</w:t>
      </w:r>
    </w:p>
    <w:p w:rsidR="00271164" w:rsidRDefault="00386DF5" w:rsidP="00271164">
      <w:pPr>
        <w:pStyle w:val="Default"/>
        <w:numPr>
          <w:ilvl w:val="1"/>
          <w:numId w:val="1"/>
        </w:numPr>
        <w:jc w:val="both"/>
        <w:rPr>
          <w:b/>
          <w:bCs/>
        </w:rPr>
      </w:pPr>
      <w:r w:rsidRPr="003B62F3">
        <w:rPr>
          <w:b/>
          <w:bCs/>
        </w:rPr>
        <w:t xml:space="preserve">«ЗАКАЗЧИК» обязан: </w:t>
      </w:r>
    </w:p>
    <w:p w:rsidR="00271164" w:rsidRDefault="00386DF5" w:rsidP="006A6B4A">
      <w:pPr>
        <w:pStyle w:val="Default"/>
        <w:numPr>
          <w:ilvl w:val="2"/>
          <w:numId w:val="1"/>
        </w:numPr>
        <w:ind w:left="0" w:firstLine="0"/>
        <w:jc w:val="both"/>
      </w:pPr>
      <w:r w:rsidRPr="00B64B58">
        <w:t xml:space="preserve">Своевременно вносить плату за оказываемые </w:t>
      </w:r>
      <w:r w:rsidR="00AF421F" w:rsidRPr="00B64B58">
        <w:t>охранные услуги,</w:t>
      </w:r>
      <w:r w:rsidR="003C3C23">
        <w:t xml:space="preserve"> </w:t>
      </w:r>
      <w:r w:rsidRPr="00B64B58">
        <w:t xml:space="preserve">выставляемые в </w:t>
      </w:r>
      <w:r w:rsidR="00E71040" w:rsidRPr="00B64B58">
        <w:t xml:space="preserve">порядке </w:t>
      </w:r>
      <w:r w:rsidRPr="00B64B58">
        <w:t>«Протокола соглашения о договорной цене».</w:t>
      </w:r>
    </w:p>
    <w:p w:rsidR="00851073" w:rsidRPr="00271164" w:rsidRDefault="00386DF5" w:rsidP="006A6B4A">
      <w:pPr>
        <w:pStyle w:val="Default"/>
        <w:numPr>
          <w:ilvl w:val="2"/>
          <w:numId w:val="1"/>
        </w:numPr>
        <w:ind w:left="0" w:firstLine="0"/>
        <w:jc w:val="both"/>
      </w:pPr>
      <w:r w:rsidRPr="00271164">
        <w:t xml:space="preserve">Для оформления настоящего договора, «Заказчик» </w:t>
      </w:r>
      <w:r w:rsidR="00AD4C2E" w:rsidRPr="00271164">
        <w:t>предоставляет «</w:t>
      </w:r>
      <w:r w:rsidRPr="00271164">
        <w:t>Исполнителю»</w:t>
      </w:r>
      <w:r w:rsidR="00843FAC" w:rsidRPr="00271164">
        <w:t>:</w:t>
      </w:r>
      <w:r w:rsidRPr="00271164">
        <w:t xml:space="preserve">  </w:t>
      </w:r>
    </w:p>
    <w:p w:rsidR="003C3C23" w:rsidRPr="00B64B58" w:rsidRDefault="003C3C23" w:rsidP="00B64B58">
      <w:pPr>
        <w:pStyle w:val="ac"/>
        <w:autoSpaceDE w:val="0"/>
        <w:autoSpaceDN w:val="0"/>
        <w:spacing w:after="0" w:line="240" w:lineRule="auto"/>
        <w:ind w:left="0" w:right="284"/>
        <w:jc w:val="both"/>
        <w:rPr>
          <w:rFonts w:ascii="Times New Roman" w:hAnsi="Times New Roman"/>
          <w:sz w:val="24"/>
          <w:szCs w:val="24"/>
        </w:rPr>
      </w:pPr>
    </w:p>
    <w:p w:rsidR="00843FAC" w:rsidRPr="000831B3" w:rsidRDefault="00843FAC" w:rsidP="00843FAC">
      <w:pPr>
        <w:pStyle w:val="ac"/>
        <w:numPr>
          <w:ilvl w:val="0"/>
          <w:numId w:val="41"/>
        </w:numPr>
        <w:tabs>
          <w:tab w:val="left" w:pos="0"/>
        </w:tabs>
        <w:ind w:left="0" w:firstLine="0"/>
        <w:jc w:val="both"/>
        <w:rPr>
          <w:rFonts w:ascii="Times New Roman" w:hAnsi="Times New Roman"/>
          <w:sz w:val="24"/>
          <w:szCs w:val="24"/>
        </w:rPr>
      </w:pPr>
      <w:r w:rsidRPr="000831B3">
        <w:rPr>
          <w:rFonts w:ascii="Times New Roman" w:hAnsi="Times New Roman"/>
          <w:sz w:val="24"/>
          <w:szCs w:val="24"/>
        </w:rPr>
        <w:t>Заявление на заключении договора;</w:t>
      </w:r>
    </w:p>
    <w:p w:rsidR="00B64B58" w:rsidRPr="000831B3" w:rsidRDefault="00843FAC" w:rsidP="00843FAC">
      <w:pPr>
        <w:pStyle w:val="ac"/>
        <w:numPr>
          <w:ilvl w:val="0"/>
          <w:numId w:val="41"/>
        </w:numPr>
        <w:spacing w:after="0"/>
        <w:ind w:left="0" w:firstLine="0"/>
        <w:jc w:val="both"/>
        <w:rPr>
          <w:rFonts w:ascii="Times New Roman" w:hAnsi="Times New Roman"/>
          <w:sz w:val="24"/>
          <w:szCs w:val="24"/>
        </w:rPr>
      </w:pPr>
      <w:r w:rsidRPr="000831B3">
        <w:rPr>
          <w:rFonts w:ascii="Times New Roman" w:hAnsi="Times New Roman"/>
          <w:sz w:val="24"/>
          <w:szCs w:val="24"/>
        </w:rPr>
        <w:t>Копии документов, подтверждающих право «З</w:t>
      </w:r>
      <w:r w:rsidR="00B64B58" w:rsidRPr="000831B3">
        <w:rPr>
          <w:rFonts w:ascii="Times New Roman" w:hAnsi="Times New Roman"/>
          <w:sz w:val="24"/>
          <w:szCs w:val="24"/>
        </w:rPr>
        <w:t>аказчика</w:t>
      </w:r>
      <w:r w:rsidRPr="000831B3">
        <w:rPr>
          <w:rFonts w:ascii="Times New Roman" w:hAnsi="Times New Roman"/>
          <w:sz w:val="24"/>
          <w:szCs w:val="24"/>
        </w:rPr>
        <w:t xml:space="preserve">» на владение, пользование, распоряжение объектом, принимаемым под наблюдение по настоящему Договору (свидетельство о государственной регистрации права собственности на недвижимое имущество, договоры аренды и т.п.); </w:t>
      </w:r>
    </w:p>
    <w:p w:rsidR="00843FAC" w:rsidRPr="000831B3" w:rsidRDefault="00843FAC" w:rsidP="00B64B58">
      <w:pPr>
        <w:pStyle w:val="ac"/>
        <w:spacing w:after="0"/>
        <w:ind w:left="0"/>
        <w:jc w:val="both"/>
        <w:rPr>
          <w:rFonts w:ascii="Times New Roman" w:hAnsi="Times New Roman"/>
          <w:sz w:val="24"/>
          <w:szCs w:val="24"/>
        </w:rPr>
      </w:pPr>
      <w:r w:rsidRPr="000831B3">
        <w:rPr>
          <w:rFonts w:ascii="Times New Roman" w:hAnsi="Times New Roman"/>
          <w:sz w:val="24"/>
          <w:szCs w:val="24"/>
        </w:rPr>
        <w:t>(статьи 12</w:t>
      </w:r>
      <w:r w:rsidR="00B64B58" w:rsidRPr="000831B3">
        <w:rPr>
          <w:rFonts w:ascii="Times New Roman" w:hAnsi="Times New Roman"/>
          <w:sz w:val="24"/>
          <w:szCs w:val="24"/>
        </w:rPr>
        <w:t>.</w:t>
      </w:r>
      <w:r w:rsidRPr="000831B3">
        <w:rPr>
          <w:rFonts w:ascii="Times New Roman" w:hAnsi="Times New Roman"/>
          <w:sz w:val="24"/>
          <w:szCs w:val="24"/>
        </w:rPr>
        <w:t xml:space="preserve"> Закона «О частной детективной и охранной деятельности в РФ»)</w:t>
      </w:r>
    </w:p>
    <w:p w:rsidR="00271164" w:rsidRPr="00271164" w:rsidRDefault="00843FAC" w:rsidP="00271164">
      <w:pPr>
        <w:pStyle w:val="ac"/>
        <w:numPr>
          <w:ilvl w:val="0"/>
          <w:numId w:val="41"/>
        </w:numPr>
        <w:spacing w:after="0" w:line="240" w:lineRule="auto"/>
        <w:ind w:left="0" w:firstLine="0"/>
        <w:jc w:val="both"/>
        <w:rPr>
          <w:rFonts w:ascii="Times New Roman" w:hAnsi="Times New Roman"/>
        </w:rPr>
      </w:pPr>
      <w:r w:rsidRPr="00843FAC">
        <w:rPr>
          <w:rFonts w:ascii="Times New Roman" w:hAnsi="Times New Roman"/>
          <w:sz w:val="24"/>
          <w:szCs w:val="24"/>
        </w:rPr>
        <w:t>Н</w:t>
      </w:r>
      <w:r w:rsidR="00386DF5" w:rsidRPr="00843FAC">
        <w:rPr>
          <w:rFonts w:ascii="Times New Roman" w:hAnsi="Times New Roman"/>
          <w:sz w:val="24"/>
          <w:szCs w:val="24"/>
        </w:rPr>
        <w:t>еобходимые сведения о</w:t>
      </w:r>
      <w:r w:rsidR="006A52DF">
        <w:rPr>
          <w:rFonts w:ascii="Times New Roman" w:hAnsi="Times New Roman"/>
          <w:sz w:val="24"/>
          <w:szCs w:val="24"/>
        </w:rPr>
        <w:t>б</w:t>
      </w:r>
      <w:r w:rsidR="00386DF5" w:rsidRPr="00843FAC">
        <w:rPr>
          <w:rFonts w:ascii="Times New Roman" w:hAnsi="Times New Roman"/>
          <w:sz w:val="24"/>
          <w:szCs w:val="24"/>
        </w:rPr>
        <w:t xml:space="preserve"> </w:t>
      </w:r>
      <w:r w:rsidR="00E71EA8" w:rsidRPr="00843FAC">
        <w:rPr>
          <w:rFonts w:ascii="Times New Roman" w:hAnsi="Times New Roman"/>
          <w:sz w:val="24"/>
          <w:szCs w:val="24"/>
        </w:rPr>
        <w:t>охраняемом объекте</w:t>
      </w:r>
      <w:r w:rsidR="00B64B58">
        <w:rPr>
          <w:rFonts w:ascii="Times New Roman" w:hAnsi="Times New Roman"/>
          <w:sz w:val="24"/>
          <w:szCs w:val="24"/>
        </w:rPr>
        <w:t>, включая достоверные данные о</w:t>
      </w:r>
      <w:r w:rsidR="00386DF5" w:rsidRPr="00843FAC">
        <w:rPr>
          <w:rFonts w:ascii="Times New Roman" w:hAnsi="Times New Roman"/>
          <w:sz w:val="24"/>
          <w:szCs w:val="24"/>
        </w:rPr>
        <w:t xml:space="preserve"> домашних телефонах, телефонах сотовой связи, доверенных лиц, уполномоченных принимать информацию о состоянии «Объекта», осуществлять поста</w:t>
      </w:r>
      <w:r w:rsidR="00E71EA8" w:rsidRPr="00843FAC">
        <w:rPr>
          <w:rFonts w:ascii="Times New Roman" w:hAnsi="Times New Roman"/>
          <w:sz w:val="24"/>
          <w:szCs w:val="24"/>
        </w:rPr>
        <w:t>новку и снятие с охраны «Объект</w:t>
      </w:r>
      <w:r w:rsidR="00386DF5" w:rsidRPr="00843FAC">
        <w:rPr>
          <w:rFonts w:ascii="Times New Roman" w:hAnsi="Times New Roman"/>
          <w:sz w:val="24"/>
          <w:szCs w:val="24"/>
        </w:rPr>
        <w:t xml:space="preserve">», вскрывать и участвовать в осмотре «Объекта», или иным образом активировать действия  «Исполнителя» (далее по договору «доверенные лица»), </w:t>
      </w:r>
      <w:r w:rsidR="00386DF5" w:rsidRPr="00047933">
        <w:rPr>
          <w:rFonts w:ascii="Times New Roman" w:hAnsi="Times New Roman"/>
          <w:sz w:val="24"/>
          <w:szCs w:val="24"/>
        </w:rPr>
        <w:t xml:space="preserve">предоставить </w:t>
      </w:r>
      <w:r w:rsidR="00E62226" w:rsidRPr="00047933">
        <w:rPr>
          <w:rFonts w:ascii="Times New Roman" w:hAnsi="Times New Roman"/>
          <w:sz w:val="24"/>
          <w:szCs w:val="24"/>
        </w:rPr>
        <w:t xml:space="preserve">ключи доступа </w:t>
      </w:r>
      <w:r w:rsidR="009D2493" w:rsidRPr="00047933">
        <w:rPr>
          <w:rFonts w:ascii="Times New Roman" w:hAnsi="Times New Roman"/>
          <w:sz w:val="24"/>
          <w:szCs w:val="24"/>
        </w:rPr>
        <w:t>от «Объекта» (</w:t>
      </w:r>
      <w:r w:rsidR="006A52DF" w:rsidRPr="00047933">
        <w:rPr>
          <w:rFonts w:ascii="Times New Roman" w:hAnsi="Times New Roman"/>
          <w:sz w:val="24"/>
          <w:szCs w:val="24"/>
        </w:rPr>
        <w:t xml:space="preserve">перечень передаваемых ключей </w:t>
      </w:r>
      <w:r w:rsidR="00047933" w:rsidRPr="00047933">
        <w:rPr>
          <w:rFonts w:ascii="Times New Roman" w:hAnsi="Times New Roman"/>
          <w:sz w:val="24"/>
          <w:szCs w:val="24"/>
        </w:rPr>
        <w:t>указан в приложении №</w:t>
      </w:r>
      <w:r w:rsidR="00047933">
        <w:rPr>
          <w:rFonts w:ascii="Times New Roman" w:hAnsi="Times New Roman"/>
          <w:sz w:val="24"/>
          <w:szCs w:val="24"/>
        </w:rPr>
        <w:t xml:space="preserve"> </w:t>
      </w:r>
      <w:r w:rsidR="001A0B44">
        <w:rPr>
          <w:rFonts w:ascii="Times New Roman" w:hAnsi="Times New Roman"/>
          <w:sz w:val="24"/>
          <w:szCs w:val="24"/>
        </w:rPr>
        <w:t>4</w:t>
      </w:r>
      <w:r w:rsidR="009D2493" w:rsidRPr="00047933">
        <w:rPr>
          <w:rFonts w:ascii="Times New Roman" w:hAnsi="Times New Roman"/>
          <w:sz w:val="24"/>
          <w:szCs w:val="24"/>
        </w:rPr>
        <w:t xml:space="preserve"> к настоящему Договору)</w:t>
      </w:r>
      <w:r w:rsidR="00386DF5" w:rsidRPr="00047933">
        <w:rPr>
          <w:rFonts w:ascii="Times New Roman" w:hAnsi="Times New Roman"/>
          <w:sz w:val="24"/>
          <w:szCs w:val="24"/>
        </w:rPr>
        <w:t>.</w:t>
      </w:r>
      <w:r w:rsidR="00386DF5" w:rsidRPr="00843FAC">
        <w:rPr>
          <w:rFonts w:ascii="Times New Roman" w:hAnsi="Times New Roman"/>
          <w:sz w:val="24"/>
          <w:szCs w:val="24"/>
        </w:rPr>
        <w:t xml:space="preserve"> В течение срока действия настоящего Договора, «Заказчик» самостоятельно отвечает за объективность и своевременность предоставления сведений о произоше</w:t>
      </w:r>
      <w:r w:rsidR="00F35EEA">
        <w:rPr>
          <w:rFonts w:ascii="Times New Roman" w:hAnsi="Times New Roman"/>
          <w:sz w:val="24"/>
          <w:szCs w:val="24"/>
        </w:rPr>
        <w:t>дших изменениях в Приложении № 4</w:t>
      </w:r>
      <w:r w:rsidR="00386DF5" w:rsidRPr="00843FAC">
        <w:rPr>
          <w:rFonts w:ascii="Times New Roman" w:hAnsi="Times New Roman"/>
          <w:sz w:val="24"/>
          <w:szCs w:val="24"/>
        </w:rPr>
        <w:t>, и в письменной форме сообщает о них «Исполнителю».</w:t>
      </w:r>
    </w:p>
    <w:p w:rsidR="00271164" w:rsidRPr="006A6B4A" w:rsidRDefault="000831B3" w:rsidP="006A6B4A">
      <w:pPr>
        <w:pStyle w:val="ac"/>
        <w:numPr>
          <w:ilvl w:val="2"/>
          <w:numId w:val="1"/>
        </w:numPr>
        <w:spacing w:after="0" w:line="240" w:lineRule="auto"/>
        <w:ind w:left="0" w:firstLine="142"/>
        <w:jc w:val="both"/>
        <w:rPr>
          <w:rFonts w:ascii="Times New Roman" w:hAnsi="Times New Roman"/>
        </w:rPr>
      </w:pPr>
      <w:r w:rsidRPr="006A6B4A">
        <w:rPr>
          <w:rFonts w:ascii="Times New Roman" w:hAnsi="Times New Roman"/>
          <w:sz w:val="24"/>
          <w:szCs w:val="24"/>
        </w:rPr>
        <w:t>Способствованию</w:t>
      </w:r>
      <w:r w:rsidR="00386DF5" w:rsidRPr="006A6B4A">
        <w:rPr>
          <w:rFonts w:ascii="Times New Roman" w:hAnsi="Times New Roman"/>
          <w:sz w:val="24"/>
          <w:szCs w:val="24"/>
        </w:rPr>
        <w:t xml:space="preserve"> меропр</w:t>
      </w:r>
      <w:r w:rsidRPr="006A6B4A">
        <w:rPr>
          <w:rFonts w:ascii="Times New Roman" w:hAnsi="Times New Roman"/>
          <w:sz w:val="24"/>
          <w:szCs w:val="24"/>
        </w:rPr>
        <w:t>иятий</w:t>
      </w:r>
      <w:r w:rsidR="00E62226" w:rsidRPr="006A6B4A">
        <w:rPr>
          <w:rFonts w:ascii="Times New Roman" w:hAnsi="Times New Roman"/>
          <w:sz w:val="24"/>
          <w:szCs w:val="24"/>
        </w:rPr>
        <w:t xml:space="preserve"> по: оборудованию «Объекта</w:t>
      </w:r>
      <w:r w:rsidR="00386DF5" w:rsidRPr="006A6B4A">
        <w:rPr>
          <w:rFonts w:ascii="Times New Roman" w:hAnsi="Times New Roman"/>
          <w:sz w:val="24"/>
          <w:szCs w:val="24"/>
        </w:rPr>
        <w:t>» рекомендованными «Исполнителем» техническими средствами охраны, организации производства ежемесячного технического обслужив</w:t>
      </w:r>
      <w:r w:rsidRPr="006A6B4A">
        <w:rPr>
          <w:rFonts w:ascii="Times New Roman" w:hAnsi="Times New Roman"/>
          <w:sz w:val="24"/>
          <w:szCs w:val="24"/>
        </w:rPr>
        <w:t>ания, при необходимости, ремонте</w:t>
      </w:r>
      <w:r w:rsidR="00386DF5" w:rsidRPr="006A6B4A">
        <w:rPr>
          <w:rFonts w:ascii="Times New Roman" w:hAnsi="Times New Roman"/>
          <w:sz w:val="24"/>
          <w:szCs w:val="24"/>
        </w:rPr>
        <w:t xml:space="preserve"> </w:t>
      </w:r>
      <w:r w:rsidRPr="006A6B4A">
        <w:rPr>
          <w:rFonts w:ascii="Times New Roman" w:hAnsi="Times New Roman"/>
          <w:sz w:val="24"/>
          <w:szCs w:val="24"/>
        </w:rPr>
        <w:t>и замене</w:t>
      </w:r>
      <w:r w:rsidR="009E7E2A" w:rsidRPr="006A6B4A">
        <w:rPr>
          <w:rFonts w:ascii="Times New Roman" w:hAnsi="Times New Roman"/>
          <w:sz w:val="24"/>
          <w:szCs w:val="24"/>
        </w:rPr>
        <w:t xml:space="preserve"> </w:t>
      </w:r>
      <w:r w:rsidR="00E71040" w:rsidRPr="006A6B4A">
        <w:rPr>
          <w:rFonts w:ascii="Times New Roman" w:hAnsi="Times New Roman"/>
          <w:sz w:val="24"/>
          <w:szCs w:val="24"/>
        </w:rPr>
        <w:t>элементов,</w:t>
      </w:r>
      <w:r w:rsidR="00386DF5" w:rsidRPr="006A6B4A">
        <w:rPr>
          <w:rFonts w:ascii="Times New Roman" w:hAnsi="Times New Roman"/>
          <w:sz w:val="24"/>
          <w:szCs w:val="24"/>
        </w:rPr>
        <w:t xml:space="preserve"> относящихся к «Комплексу», создавать надлежащие условия работы для обеспечения сохранности товарно-материальных ценностей.</w:t>
      </w:r>
    </w:p>
    <w:p w:rsidR="00271164" w:rsidRPr="00BE5EC7" w:rsidRDefault="00386DF5" w:rsidP="006A6B4A">
      <w:pPr>
        <w:pStyle w:val="ac"/>
        <w:numPr>
          <w:ilvl w:val="2"/>
          <w:numId w:val="1"/>
        </w:numPr>
        <w:spacing w:after="0" w:line="240" w:lineRule="auto"/>
        <w:ind w:left="0" w:firstLine="142"/>
        <w:jc w:val="both"/>
        <w:rPr>
          <w:rFonts w:ascii="Times New Roman" w:hAnsi="Times New Roman"/>
          <w:sz w:val="24"/>
          <w:szCs w:val="24"/>
        </w:rPr>
      </w:pPr>
      <w:r w:rsidRPr="00BE5EC7">
        <w:rPr>
          <w:rFonts w:ascii="Times New Roman" w:hAnsi="Times New Roman"/>
          <w:sz w:val="24"/>
          <w:szCs w:val="24"/>
        </w:rPr>
        <w:t xml:space="preserve">Перед включением «Комплекса» в режим охраны, «Заказчик» должен проверить, чтобы на объекте не остались люди, животные, включённые </w:t>
      </w:r>
      <w:r w:rsidR="00BE71E8" w:rsidRPr="00BE5EC7">
        <w:rPr>
          <w:rFonts w:ascii="Times New Roman" w:hAnsi="Times New Roman"/>
          <w:sz w:val="24"/>
          <w:szCs w:val="24"/>
        </w:rPr>
        <w:t>нагреватели</w:t>
      </w:r>
      <w:r w:rsidRPr="00BE5EC7">
        <w:rPr>
          <w:rFonts w:ascii="Times New Roman" w:hAnsi="Times New Roman"/>
          <w:sz w:val="24"/>
          <w:szCs w:val="24"/>
        </w:rPr>
        <w:t xml:space="preserve">, источники огня, были закрыты двери, окна, форточки, люки и т.д. на запорные, замковые и иные, обеспечивающие надлежащую неприступность «Объекта» устройства, конструктивно, путём контроля отсутствия препятствий в зоне действия элементов охранной сигнализации, </w:t>
      </w:r>
      <w:r w:rsidR="00E71040" w:rsidRPr="00BE5EC7">
        <w:rPr>
          <w:rFonts w:ascii="Times New Roman" w:hAnsi="Times New Roman"/>
          <w:sz w:val="24"/>
          <w:szCs w:val="24"/>
        </w:rPr>
        <w:t>обеспечить работоспособность</w:t>
      </w:r>
      <w:r w:rsidRPr="00BE5EC7">
        <w:rPr>
          <w:rFonts w:ascii="Times New Roman" w:hAnsi="Times New Roman"/>
          <w:sz w:val="24"/>
          <w:szCs w:val="24"/>
        </w:rPr>
        <w:t xml:space="preserve"> системы «Комплекса». Каждый раз после постановки «</w:t>
      </w:r>
      <w:r w:rsidR="00E71040" w:rsidRPr="00BE5EC7">
        <w:rPr>
          <w:rFonts w:ascii="Times New Roman" w:hAnsi="Times New Roman"/>
          <w:sz w:val="24"/>
          <w:szCs w:val="24"/>
        </w:rPr>
        <w:t>Объекта» на</w:t>
      </w:r>
      <w:r w:rsidRPr="00BE5EC7">
        <w:rPr>
          <w:rFonts w:ascii="Times New Roman" w:hAnsi="Times New Roman"/>
          <w:sz w:val="24"/>
          <w:szCs w:val="24"/>
        </w:rPr>
        <w:t xml:space="preserve"> охрану «Заказчик» </w:t>
      </w:r>
      <w:r w:rsidR="00E62226" w:rsidRPr="00BE5EC7">
        <w:rPr>
          <w:rFonts w:ascii="Times New Roman" w:hAnsi="Times New Roman"/>
          <w:sz w:val="24"/>
          <w:szCs w:val="24"/>
        </w:rPr>
        <w:t>может</w:t>
      </w:r>
      <w:r w:rsidRPr="00BE5EC7">
        <w:rPr>
          <w:rFonts w:ascii="Times New Roman" w:hAnsi="Times New Roman"/>
          <w:sz w:val="24"/>
          <w:szCs w:val="24"/>
        </w:rPr>
        <w:t xml:space="preserve"> связаться с оперативным дежурным «Исполнителя» по одному из телефонов: </w:t>
      </w:r>
      <w:r w:rsidRPr="00D7475D">
        <w:rPr>
          <w:rFonts w:ascii="Times New Roman" w:hAnsi="Times New Roman"/>
          <w:b/>
          <w:u w:val="single"/>
        </w:rPr>
        <w:t>+7 (495)</w:t>
      </w:r>
      <w:r w:rsidRPr="00D7475D">
        <w:rPr>
          <w:rFonts w:ascii="Times New Roman" w:hAnsi="Times New Roman"/>
          <w:u w:val="single"/>
        </w:rPr>
        <w:t xml:space="preserve"> </w:t>
      </w:r>
      <w:r w:rsidRPr="00D7475D">
        <w:rPr>
          <w:rFonts w:ascii="Times New Roman" w:hAnsi="Times New Roman"/>
          <w:b/>
          <w:bCs/>
          <w:u w:val="single"/>
        </w:rPr>
        <w:t>501-20-22; +7 (495) 501-43-</w:t>
      </w:r>
      <w:r w:rsidR="00E71040" w:rsidRPr="00D7475D">
        <w:rPr>
          <w:rFonts w:ascii="Times New Roman" w:hAnsi="Times New Roman"/>
          <w:b/>
          <w:bCs/>
          <w:u w:val="single"/>
        </w:rPr>
        <w:t>09; +</w:t>
      </w:r>
      <w:r w:rsidRPr="00D7475D">
        <w:rPr>
          <w:rFonts w:ascii="Times New Roman" w:hAnsi="Times New Roman"/>
          <w:b/>
          <w:bCs/>
          <w:u w:val="single"/>
        </w:rPr>
        <w:t>7 (925) 516-45-</w:t>
      </w:r>
      <w:r w:rsidR="00E71040" w:rsidRPr="00D7475D">
        <w:rPr>
          <w:rFonts w:ascii="Times New Roman" w:hAnsi="Times New Roman"/>
          <w:b/>
          <w:bCs/>
          <w:u w:val="single"/>
        </w:rPr>
        <w:t>94;</w:t>
      </w:r>
      <w:r w:rsidR="00E71040" w:rsidRPr="00D7475D">
        <w:rPr>
          <w:rFonts w:ascii="Times New Roman" w:hAnsi="Times New Roman"/>
          <w:b/>
          <w:bCs/>
        </w:rPr>
        <w:t xml:space="preserve"> </w:t>
      </w:r>
      <w:r w:rsidR="00E71040" w:rsidRPr="00BE5EC7">
        <w:rPr>
          <w:rFonts w:ascii="Times New Roman" w:hAnsi="Times New Roman"/>
          <w:bCs/>
          <w:sz w:val="24"/>
          <w:szCs w:val="24"/>
        </w:rPr>
        <w:t>для</w:t>
      </w:r>
      <w:r w:rsidRPr="00BE5EC7">
        <w:rPr>
          <w:rFonts w:ascii="Times New Roman" w:hAnsi="Times New Roman"/>
          <w:bCs/>
          <w:iCs/>
          <w:sz w:val="24"/>
          <w:szCs w:val="24"/>
        </w:rPr>
        <w:t xml:space="preserve"> получения подтверждения информации о состоянии «Объекта».</w:t>
      </w:r>
    </w:p>
    <w:p w:rsidR="00271164" w:rsidRPr="006A6B4A" w:rsidRDefault="00386DF5" w:rsidP="006A6B4A">
      <w:pPr>
        <w:pStyle w:val="ac"/>
        <w:numPr>
          <w:ilvl w:val="2"/>
          <w:numId w:val="1"/>
        </w:numPr>
        <w:spacing w:after="0" w:line="240" w:lineRule="auto"/>
        <w:ind w:left="0" w:firstLine="142"/>
        <w:jc w:val="both"/>
        <w:rPr>
          <w:rFonts w:ascii="Times New Roman" w:hAnsi="Times New Roman"/>
        </w:rPr>
      </w:pPr>
      <w:r w:rsidRPr="006A6B4A">
        <w:rPr>
          <w:rFonts w:ascii="Times New Roman" w:hAnsi="Times New Roman"/>
          <w:sz w:val="24"/>
          <w:szCs w:val="24"/>
        </w:rPr>
        <w:t xml:space="preserve">В случаях обнаружения представителями «Исполнителя» признаков проникновения на «Объект», при </w:t>
      </w:r>
      <w:r w:rsidR="00E71040" w:rsidRPr="006A6B4A">
        <w:rPr>
          <w:rFonts w:ascii="Times New Roman" w:hAnsi="Times New Roman"/>
          <w:sz w:val="24"/>
          <w:szCs w:val="24"/>
        </w:rPr>
        <w:t>принятии «</w:t>
      </w:r>
      <w:r w:rsidRPr="006A6B4A">
        <w:rPr>
          <w:rFonts w:ascii="Times New Roman" w:hAnsi="Times New Roman"/>
          <w:sz w:val="24"/>
          <w:szCs w:val="24"/>
        </w:rPr>
        <w:t xml:space="preserve">Исполнителем» решения о необходимости осмотра и </w:t>
      </w:r>
      <w:proofErr w:type="spellStart"/>
      <w:r w:rsidRPr="006A6B4A">
        <w:rPr>
          <w:rFonts w:ascii="Times New Roman" w:hAnsi="Times New Roman"/>
          <w:sz w:val="24"/>
          <w:szCs w:val="24"/>
        </w:rPr>
        <w:t>перезакрытия</w:t>
      </w:r>
      <w:proofErr w:type="spellEnd"/>
      <w:r w:rsidRPr="006A6B4A">
        <w:rPr>
          <w:rFonts w:ascii="Times New Roman" w:hAnsi="Times New Roman"/>
          <w:sz w:val="24"/>
          <w:szCs w:val="24"/>
        </w:rPr>
        <w:t xml:space="preserve"> «Объекта», «Заказчик» должен прибыть или обеспечить прибытие на объект доверенного лица (указанного в приложе</w:t>
      </w:r>
      <w:r w:rsidR="000E3A20" w:rsidRPr="006A6B4A">
        <w:rPr>
          <w:rFonts w:ascii="Times New Roman" w:hAnsi="Times New Roman"/>
          <w:sz w:val="24"/>
          <w:szCs w:val="24"/>
        </w:rPr>
        <w:t>нии № 4</w:t>
      </w:r>
      <w:r w:rsidRPr="006A6B4A">
        <w:rPr>
          <w:rFonts w:ascii="Times New Roman" w:hAnsi="Times New Roman"/>
          <w:sz w:val="24"/>
          <w:szCs w:val="24"/>
        </w:rPr>
        <w:t xml:space="preserve">) в возможно короткий </w:t>
      </w:r>
      <w:r w:rsidR="00E71040" w:rsidRPr="006A6B4A">
        <w:rPr>
          <w:rFonts w:ascii="Times New Roman" w:hAnsi="Times New Roman"/>
          <w:sz w:val="24"/>
          <w:szCs w:val="24"/>
        </w:rPr>
        <w:t>срок, но</w:t>
      </w:r>
      <w:r w:rsidRPr="006A6B4A">
        <w:rPr>
          <w:rFonts w:ascii="Times New Roman" w:hAnsi="Times New Roman"/>
          <w:sz w:val="24"/>
          <w:szCs w:val="24"/>
        </w:rPr>
        <w:t xml:space="preserve"> не позднее чем через </w:t>
      </w:r>
      <w:r w:rsidR="00E62226" w:rsidRPr="006A6B4A">
        <w:rPr>
          <w:rFonts w:ascii="Times New Roman" w:hAnsi="Times New Roman"/>
          <w:sz w:val="24"/>
          <w:szCs w:val="24"/>
        </w:rPr>
        <w:t>два</w:t>
      </w:r>
      <w:r w:rsidRPr="006A6B4A">
        <w:rPr>
          <w:rFonts w:ascii="Times New Roman" w:hAnsi="Times New Roman"/>
          <w:sz w:val="24"/>
          <w:szCs w:val="24"/>
        </w:rPr>
        <w:t xml:space="preserve"> час</w:t>
      </w:r>
      <w:r w:rsidR="00E62226" w:rsidRPr="006A6B4A">
        <w:rPr>
          <w:rFonts w:ascii="Times New Roman" w:hAnsi="Times New Roman"/>
          <w:sz w:val="24"/>
          <w:szCs w:val="24"/>
        </w:rPr>
        <w:t>а</w:t>
      </w:r>
      <w:r w:rsidRPr="006A6B4A">
        <w:rPr>
          <w:rFonts w:ascii="Times New Roman" w:hAnsi="Times New Roman"/>
          <w:sz w:val="24"/>
          <w:szCs w:val="24"/>
        </w:rPr>
        <w:t xml:space="preserve"> после получения сообщения о «тревоге».</w:t>
      </w:r>
    </w:p>
    <w:p w:rsidR="00271164" w:rsidRPr="006A6B4A" w:rsidRDefault="00386DF5" w:rsidP="006A6B4A">
      <w:pPr>
        <w:pStyle w:val="ac"/>
        <w:numPr>
          <w:ilvl w:val="2"/>
          <w:numId w:val="1"/>
        </w:numPr>
        <w:spacing w:after="0" w:line="240" w:lineRule="auto"/>
        <w:ind w:left="0" w:firstLine="142"/>
        <w:jc w:val="both"/>
        <w:rPr>
          <w:rFonts w:ascii="Times New Roman" w:hAnsi="Times New Roman"/>
        </w:rPr>
      </w:pPr>
      <w:r w:rsidRPr="00D7475D">
        <w:rPr>
          <w:rFonts w:ascii="Times New Roman" w:hAnsi="Times New Roman"/>
          <w:sz w:val="24"/>
          <w:szCs w:val="24"/>
        </w:rPr>
        <w:t>При обнаружении представителями «Заказчика» нарушения целостности «Объекта», факта кражи, уничтожения или повреждения имущества в результате проникновения на «Объект» посторонних лиц, «Заказчик» сообщает об этом «Исполнителю» по одному из контактных телефонов:</w:t>
      </w:r>
      <w:r w:rsidRPr="006A6B4A">
        <w:rPr>
          <w:rFonts w:ascii="Times New Roman" w:hAnsi="Times New Roman"/>
        </w:rPr>
        <w:t xml:space="preserve"> </w:t>
      </w:r>
      <w:r w:rsidRPr="006A6B4A">
        <w:rPr>
          <w:rFonts w:ascii="Times New Roman" w:hAnsi="Times New Roman"/>
          <w:b/>
          <w:u w:val="single"/>
        </w:rPr>
        <w:t>+7 (495)</w:t>
      </w:r>
      <w:r w:rsidRPr="006A6B4A">
        <w:rPr>
          <w:rFonts w:ascii="Times New Roman" w:hAnsi="Times New Roman"/>
          <w:u w:val="single"/>
        </w:rPr>
        <w:t xml:space="preserve"> </w:t>
      </w:r>
      <w:r w:rsidRPr="006A6B4A">
        <w:rPr>
          <w:rFonts w:ascii="Times New Roman" w:hAnsi="Times New Roman"/>
          <w:b/>
          <w:bCs/>
          <w:u w:val="single"/>
        </w:rPr>
        <w:t>501-20-22; +7 (495) 501-43-09;  +7 (925) 516-45-94;</w:t>
      </w:r>
      <w:r w:rsidRPr="006A6B4A">
        <w:rPr>
          <w:rFonts w:ascii="Times New Roman" w:hAnsi="Times New Roman"/>
          <w:b/>
          <w:bCs/>
        </w:rPr>
        <w:t xml:space="preserve">  </w:t>
      </w:r>
    </w:p>
    <w:p w:rsidR="00271164" w:rsidRPr="006A6B4A" w:rsidRDefault="00386DF5" w:rsidP="006A6B4A">
      <w:pPr>
        <w:pStyle w:val="ac"/>
        <w:numPr>
          <w:ilvl w:val="2"/>
          <w:numId w:val="1"/>
        </w:numPr>
        <w:spacing w:after="0" w:line="240" w:lineRule="auto"/>
        <w:ind w:left="0" w:firstLine="142"/>
        <w:jc w:val="both"/>
        <w:rPr>
          <w:rFonts w:ascii="Times New Roman" w:hAnsi="Times New Roman"/>
        </w:rPr>
      </w:pPr>
      <w:r w:rsidRPr="006A6B4A">
        <w:rPr>
          <w:rFonts w:ascii="Times New Roman" w:hAnsi="Times New Roman"/>
          <w:sz w:val="24"/>
          <w:szCs w:val="24"/>
        </w:rPr>
        <w:t xml:space="preserve">До прибытия представителей «Исполнителя», «Заказчик» обеспечивает   неприкосновенность места происшествия. Решение о приглашении правоохранительных органов </w:t>
      </w:r>
      <w:r w:rsidRPr="006A6B4A">
        <w:rPr>
          <w:rFonts w:ascii="Times New Roman" w:hAnsi="Times New Roman"/>
          <w:sz w:val="24"/>
          <w:szCs w:val="24"/>
        </w:rPr>
        <w:lastRenderedPageBreak/>
        <w:t>для расследования происшествия принимает «Заказчик» с уведомлением руководства «Исполнителя».</w:t>
      </w:r>
    </w:p>
    <w:p w:rsidR="00271164" w:rsidRPr="006A6B4A" w:rsidRDefault="00731F40" w:rsidP="006A6B4A">
      <w:pPr>
        <w:pStyle w:val="ac"/>
        <w:numPr>
          <w:ilvl w:val="2"/>
          <w:numId w:val="1"/>
        </w:numPr>
        <w:spacing w:after="0" w:line="240" w:lineRule="auto"/>
        <w:ind w:left="0" w:firstLine="142"/>
        <w:jc w:val="both"/>
        <w:rPr>
          <w:rFonts w:ascii="Times New Roman" w:hAnsi="Times New Roman"/>
        </w:rPr>
      </w:pPr>
      <w:r w:rsidRPr="006A6B4A">
        <w:rPr>
          <w:rFonts w:ascii="Times New Roman" w:hAnsi="Times New Roman"/>
          <w:sz w:val="24"/>
          <w:szCs w:val="24"/>
        </w:rPr>
        <w:t>Способствовать</w:t>
      </w:r>
      <w:r w:rsidR="00386DF5" w:rsidRPr="006A6B4A">
        <w:rPr>
          <w:rFonts w:ascii="Times New Roman" w:hAnsi="Times New Roman"/>
          <w:sz w:val="24"/>
          <w:szCs w:val="24"/>
        </w:rPr>
        <w:t xml:space="preserve"> </w:t>
      </w:r>
      <w:r w:rsidRPr="006A6B4A">
        <w:rPr>
          <w:rFonts w:ascii="Times New Roman" w:hAnsi="Times New Roman"/>
          <w:sz w:val="24"/>
          <w:szCs w:val="24"/>
        </w:rPr>
        <w:t>на «Объекте» исправности</w:t>
      </w:r>
      <w:r w:rsidR="00386DF5" w:rsidRPr="006A6B4A">
        <w:rPr>
          <w:rFonts w:ascii="Times New Roman" w:hAnsi="Times New Roman"/>
          <w:sz w:val="24"/>
          <w:szCs w:val="24"/>
        </w:rPr>
        <w:t xml:space="preserve"> «Комплекса»</w:t>
      </w:r>
      <w:r w:rsidRPr="006A6B4A">
        <w:rPr>
          <w:rFonts w:ascii="Times New Roman" w:hAnsi="Times New Roman"/>
          <w:sz w:val="24"/>
          <w:szCs w:val="24"/>
        </w:rPr>
        <w:t>,</w:t>
      </w:r>
      <w:r w:rsidR="00386DF5" w:rsidRPr="006A6B4A">
        <w:rPr>
          <w:rFonts w:ascii="Times New Roman" w:hAnsi="Times New Roman"/>
          <w:sz w:val="24"/>
          <w:szCs w:val="24"/>
        </w:rPr>
        <w:t xml:space="preserve"> (сотовой) связи (далее по договору «линии мониторинга»), </w:t>
      </w:r>
      <w:r w:rsidR="001F063F" w:rsidRPr="006A6B4A">
        <w:rPr>
          <w:rFonts w:ascii="Times New Roman" w:hAnsi="Times New Roman"/>
          <w:sz w:val="24"/>
          <w:szCs w:val="24"/>
        </w:rPr>
        <w:t>сети электропитания</w:t>
      </w:r>
      <w:r w:rsidR="00386DF5" w:rsidRPr="006A6B4A">
        <w:rPr>
          <w:rFonts w:ascii="Times New Roman" w:hAnsi="Times New Roman"/>
          <w:sz w:val="24"/>
          <w:szCs w:val="24"/>
        </w:rPr>
        <w:t>, к которым подключено оборудование «Комплекса». Немедленно уведомлять «</w:t>
      </w:r>
      <w:r w:rsidR="006A6B4A" w:rsidRPr="006A6B4A">
        <w:rPr>
          <w:rFonts w:ascii="Times New Roman" w:hAnsi="Times New Roman"/>
          <w:sz w:val="24"/>
          <w:szCs w:val="24"/>
        </w:rPr>
        <w:t>Исполнителя» обо</w:t>
      </w:r>
      <w:r w:rsidR="00386DF5" w:rsidRPr="006A6B4A">
        <w:rPr>
          <w:rFonts w:ascii="Times New Roman" w:hAnsi="Times New Roman"/>
          <w:sz w:val="24"/>
          <w:szCs w:val="24"/>
        </w:rPr>
        <w:t xml:space="preserve"> всех неисправностях техн</w:t>
      </w:r>
      <w:r w:rsidR="00175D41" w:rsidRPr="006A6B4A">
        <w:rPr>
          <w:rFonts w:ascii="Times New Roman" w:hAnsi="Times New Roman"/>
          <w:sz w:val="24"/>
          <w:szCs w:val="24"/>
        </w:rPr>
        <w:t xml:space="preserve">ических средств сигнализации, </w:t>
      </w:r>
      <w:r w:rsidR="00386DF5" w:rsidRPr="006A6B4A">
        <w:rPr>
          <w:rFonts w:ascii="Times New Roman" w:hAnsi="Times New Roman"/>
          <w:sz w:val="24"/>
          <w:szCs w:val="24"/>
        </w:rPr>
        <w:t xml:space="preserve">связи. Собственными силами или силами привлеченных монтажно-технических организаций, обеспечить своевременное устранение неисправностей и </w:t>
      </w:r>
      <w:r w:rsidR="001F063F" w:rsidRPr="006A6B4A">
        <w:rPr>
          <w:rFonts w:ascii="Times New Roman" w:hAnsi="Times New Roman"/>
          <w:sz w:val="24"/>
          <w:szCs w:val="24"/>
        </w:rPr>
        <w:t>восстановление работоспособности</w:t>
      </w:r>
      <w:r w:rsidR="00386DF5" w:rsidRPr="006A6B4A">
        <w:rPr>
          <w:rFonts w:ascii="Times New Roman" w:hAnsi="Times New Roman"/>
          <w:sz w:val="24"/>
          <w:szCs w:val="24"/>
        </w:rPr>
        <w:t xml:space="preserve"> </w:t>
      </w:r>
      <w:r w:rsidRPr="006A6B4A">
        <w:rPr>
          <w:rFonts w:ascii="Times New Roman" w:hAnsi="Times New Roman"/>
          <w:sz w:val="24"/>
          <w:szCs w:val="24"/>
        </w:rPr>
        <w:t>сети электропитания</w:t>
      </w:r>
      <w:r w:rsidR="00386DF5" w:rsidRPr="006A6B4A">
        <w:rPr>
          <w:rFonts w:ascii="Times New Roman" w:hAnsi="Times New Roman"/>
          <w:sz w:val="24"/>
          <w:szCs w:val="24"/>
        </w:rPr>
        <w:t>.</w:t>
      </w:r>
    </w:p>
    <w:p w:rsidR="00271164" w:rsidRPr="006A6B4A" w:rsidRDefault="00DD1725" w:rsidP="006A6B4A">
      <w:pPr>
        <w:pStyle w:val="ac"/>
        <w:numPr>
          <w:ilvl w:val="2"/>
          <w:numId w:val="1"/>
        </w:numPr>
        <w:spacing w:after="0" w:line="240" w:lineRule="auto"/>
        <w:ind w:left="0" w:firstLine="0"/>
        <w:jc w:val="both"/>
        <w:rPr>
          <w:rFonts w:ascii="Times New Roman" w:hAnsi="Times New Roman"/>
        </w:rPr>
      </w:pPr>
      <w:r w:rsidRPr="006A6B4A">
        <w:rPr>
          <w:rFonts w:ascii="Times New Roman" w:hAnsi="Times New Roman"/>
        </w:rPr>
        <w:t xml:space="preserve">Обеспечивать исправность и работоспособное состояние сети электропитания. Не вносить изменений в схему блокировки объекта ТСО, не производить самостоятельную замену приборов и датчиков, не перекрывать зону обнаружения датчиков движения в течение всего периода действия договора, незамедлительно, сообщать на ПЦН «Исполнителя» о возникших неисправностях ТСО. </w:t>
      </w:r>
    </w:p>
    <w:p w:rsidR="00271164" w:rsidRPr="006A6B4A" w:rsidRDefault="00386DF5" w:rsidP="006A6B4A">
      <w:pPr>
        <w:pStyle w:val="ac"/>
        <w:numPr>
          <w:ilvl w:val="2"/>
          <w:numId w:val="1"/>
        </w:numPr>
        <w:spacing w:after="0" w:line="240" w:lineRule="auto"/>
        <w:ind w:left="0" w:firstLine="0"/>
        <w:jc w:val="both"/>
        <w:rPr>
          <w:rFonts w:ascii="Times New Roman" w:hAnsi="Times New Roman"/>
        </w:rPr>
      </w:pPr>
      <w:r w:rsidRPr="006A6B4A">
        <w:rPr>
          <w:rFonts w:ascii="Times New Roman" w:hAnsi="Times New Roman"/>
          <w:sz w:val="24"/>
          <w:szCs w:val="24"/>
        </w:rPr>
        <w:t xml:space="preserve">Для восстановления работоспособности, в случаях, когда неисправность «Комплекса» может повлиять на передачу «тревожных» сообщений на </w:t>
      </w:r>
      <w:r w:rsidR="00E62226" w:rsidRPr="006A6B4A">
        <w:rPr>
          <w:rFonts w:ascii="Times New Roman" w:hAnsi="Times New Roman"/>
          <w:sz w:val="24"/>
          <w:szCs w:val="24"/>
        </w:rPr>
        <w:t xml:space="preserve">ПЦН, </w:t>
      </w:r>
      <w:r w:rsidRPr="006A6B4A">
        <w:rPr>
          <w:rFonts w:ascii="Times New Roman" w:hAnsi="Times New Roman"/>
          <w:sz w:val="24"/>
          <w:szCs w:val="24"/>
        </w:rPr>
        <w:t xml:space="preserve">«Заказчик» </w:t>
      </w:r>
      <w:r w:rsidR="00175D41" w:rsidRPr="006A6B4A">
        <w:rPr>
          <w:rFonts w:ascii="Times New Roman" w:hAnsi="Times New Roman"/>
          <w:sz w:val="24"/>
          <w:szCs w:val="24"/>
        </w:rPr>
        <w:t>согласовывает</w:t>
      </w:r>
      <w:r w:rsidRPr="006A6B4A">
        <w:rPr>
          <w:rFonts w:ascii="Times New Roman" w:hAnsi="Times New Roman"/>
          <w:sz w:val="24"/>
          <w:szCs w:val="24"/>
        </w:rPr>
        <w:t xml:space="preserve"> прибытие на объект обслуживающего персонала технической </w:t>
      </w:r>
      <w:r w:rsidR="00DD1725" w:rsidRPr="006A6B4A">
        <w:rPr>
          <w:rFonts w:ascii="Times New Roman" w:hAnsi="Times New Roman"/>
          <w:sz w:val="24"/>
          <w:szCs w:val="24"/>
        </w:rPr>
        <w:t>службы «Исполнителя»,</w:t>
      </w:r>
      <w:r w:rsidRPr="006A6B4A">
        <w:rPr>
          <w:rFonts w:ascii="Times New Roman" w:hAnsi="Times New Roman"/>
          <w:sz w:val="24"/>
          <w:szCs w:val="24"/>
        </w:rPr>
        <w:t xml:space="preserve"> для устранения неисправностей</w:t>
      </w:r>
      <w:r w:rsidR="004D2B8C" w:rsidRPr="006A6B4A">
        <w:rPr>
          <w:rFonts w:ascii="Times New Roman" w:hAnsi="Times New Roman"/>
          <w:sz w:val="24"/>
          <w:szCs w:val="24"/>
        </w:rPr>
        <w:t xml:space="preserve"> </w:t>
      </w:r>
      <w:r w:rsidRPr="006A6B4A">
        <w:rPr>
          <w:rFonts w:ascii="Times New Roman" w:hAnsi="Times New Roman"/>
          <w:sz w:val="24"/>
          <w:szCs w:val="24"/>
        </w:rPr>
        <w:t xml:space="preserve">включая выходные и праздничные дни. </w:t>
      </w:r>
    </w:p>
    <w:p w:rsidR="00271164" w:rsidRPr="006A6B4A" w:rsidRDefault="00386DF5" w:rsidP="006A6B4A">
      <w:pPr>
        <w:pStyle w:val="ac"/>
        <w:numPr>
          <w:ilvl w:val="2"/>
          <w:numId w:val="1"/>
        </w:numPr>
        <w:spacing w:after="0" w:line="240" w:lineRule="auto"/>
        <w:ind w:left="0" w:firstLine="0"/>
        <w:jc w:val="both"/>
        <w:rPr>
          <w:rFonts w:ascii="Times New Roman" w:hAnsi="Times New Roman"/>
        </w:rPr>
      </w:pPr>
      <w:r w:rsidRPr="006A6B4A">
        <w:rPr>
          <w:rFonts w:ascii="Times New Roman" w:hAnsi="Times New Roman"/>
          <w:sz w:val="24"/>
          <w:szCs w:val="24"/>
        </w:rPr>
        <w:t xml:space="preserve">Незамедлительно информировать «Исполнителя» о наличии спорных, либо конфликтных ситуаций, как с третьими лицами, так и с представителями «Заказчика», имевших место, как на момент заключения настоящего Договора, так и в последующий период его действия, имеющих непосредственное отношение к охраняемому объекту и способных </w:t>
      </w:r>
      <w:r w:rsidR="004D2B8C" w:rsidRPr="006A6B4A">
        <w:rPr>
          <w:rFonts w:ascii="Times New Roman" w:hAnsi="Times New Roman"/>
          <w:sz w:val="24"/>
          <w:szCs w:val="24"/>
        </w:rPr>
        <w:t>непосредственно повлиять</w:t>
      </w:r>
      <w:r w:rsidRPr="006A6B4A">
        <w:rPr>
          <w:rFonts w:ascii="Times New Roman" w:hAnsi="Times New Roman"/>
          <w:sz w:val="24"/>
          <w:szCs w:val="24"/>
        </w:rPr>
        <w:t xml:space="preserve"> на его безопасность, а также информацию о фактах смены пароля доступа или программирования ключей «Комплекса».</w:t>
      </w:r>
    </w:p>
    <w:p w:rsidR="00271164" w:rsidRPr="006A6B4A" w:rsidRDefault="00386DF5" w:rsidP="006A6B4A">
      <w:pPr>
        <w:pStyle w:val="ac"/>
        <w:numPr>
          <w:ilvl w:val="2"/>
          <w:numId w:val="1"/>
        </w:numPr>
        <w:spacing w:after="0" w:line="240" w:lineRule="auto"/>
        <w:ind w:left="0" w:firstLine="0"/>
        <w:jc w:val="both"/>
        <w:rPr>
          <w:rFonts w:ascii="Times New Roman" w:hAnsi="Times New Roman"/>
        </w:rPr>
      </w:pPr>
      <w:r w:rsidRPr="006A6B4A">
        <w:rPr>
          <w:rFonts w:ascii="Times New Roman" w:hAnsi="Times New Roman"/>
          <w:sz w:val="24"/>
          <w:szCs w:val="24"/>
        </w:rPr>
        <w:t xml:space="preserve">Наделить правом и обязать своих </w:t>
      </w:r>
      <w:r w:rsidR="00535D4A" w:rsidRPr="006A6B4A">
        <w:rPr>
          <w:rFonts w:ascii="Times New Roman" w:hAnsi="Times New Roman"/>
          <w:sz w:val="24"/>
          <w:szCs w:val="24"/>
        </w:rPr>
        <w:t>представителей подписывать</w:t>
      </w:r>
      <w:r w:rsidRPr="006A6B4A">
        <w:rPr>
          <w:rFonts w:ascii="Times New Roman" w:hAnsi="Times New Roman"/>
          <w:sz w:val="24"/>
          <w:szCs w:val="24"/>
        </w:rPr>
        <w:t xml:space="preserve"> протокол о фиксации прибытия мобильной группы </w:t>
      </w:r>
      <w:r w:rsidR="00535D4A" w:rsidRPr="006A6B4A">
        <w:rPr>
          <w:rFonts w:ascii="Times New Roman" w:hAnsi="Times New Roman"/>
          <w:sz w:val="24"/>
          <w:szCs w:val="24"/>
        </w:rPr>
        <w:t>охраны «</w:t>
      </w:r>
      <w:r w:rsidR="00E62226" w:rsidRPr="006A6B4A">
        <w:rPr>
          <w:rFonts w:ascii="Times New Roman" w:hAnsi="Times New Roman"/>
          <w:sz w:val="24"/>
          <w:szCs w:val="24"/>
        </w:rPr>
        <w:t>Акт</w:t>
      </w:r>
      <w:r w:rsidRPr="006A6B4A">
        <w:rPr>
          <w:rFonts w:ascii="Times New Roman" w:hAnsi="Times New Roman"/>
          <w:sz w:val="24"/>
          <w:szCs w:val="24"/>
        </w:rPr>
        <w:t xml:space="preserve"> прибытия ГБР».</w:t>
      </w:r>
    </w:p>
    <w:p w:rsidR="00271164" w:rsidRPr="006A6B4A" w:rsidRDefault="00550A7F" w:rsidP="006A6B4A">
      <w:pPr>
        <w:pStyle w:val="ac"/>
        <w:numPr>
          <w:ilvl w:val="2"/>
          <w:numId w:val="1"/>
        </w:numPr>
        <w:spacing w:after="0" w:line="240" w:lineRule="auto"/>
        <w:ind w:left="0" w:hanging="11"/>
        <w:jc w:val="both"/>
        <w:rPr>
          <w:rFonts w:ascii="Times New Roman" w:hAnsi="Times New Roman"/>
        </w:rPr>
      </w:pPr>
      <w:r w:rsidRPr="006A6B4A">
        <w:rPr>
          <w:rFonts w:ascii="Times New Roman" w:hAnsi="Times New Roman"/>
          <w:sz w:val="24"/>
          <w:szCs w:val="24"/>
        </w:rPr>
        <w:t>Обеспечить наличие на объекте на видном месте предупреждающей наклейки (таблички) Объединение охраны «</w:t>
      </w:r>
      <w:proofErr w:type="spellStart"/>
      <w:r w:rsidRPr="006A6B4A">
        <w:rPr>
          <w:rFonts w:ascii="Times New Roman" w:hAnsi="Times New Roman"/>
          <w:sz w:val="24"/>
          <w:szCs w:val="24"/>
        </w:rPr>
        <w:t>Правопорядокъ</w:t>
      </w:r>
      <w:proofErr w:type="spellEnd"/>
      <w:r w:rsidRPr="006A6B4A">
        <w:rPr>
          <w:rFonts w:ascii="Times New Roman" w:hAnsi="Times New Roman"/>
          <w:sz w:val="24"/>
          <w:szCs w:val="24"/>
        </w:rPr>
        <w:t>» с информацией о том, что данный объект находится под охраной.</w:t>
      </w:r>
    </w:p>
    <w:p w:rsidR="00550A7F" w:rsidRPr="006A6B4A" w:rsidRDefault="00550A7F" w:rsidP="006A6B4A">
      <w:pPr>
        <w:pStyle w:val="ac"/>
        <w:numPr>
          <w:ilvl w:val="2"/>
          <w:numId w:val="1"/>
        </w:numPr>
        <w:spacing w:after="0" w:line="240" w:lineRule="auto"/>
        <w:ind w:left="0" w:firstLine="0"/>
        <w:jc w:val="both"/>
        <w:rPr>
          <w:rFonts w:ascii="Times New Roman" w:hAnsi="Times New Roman"/>
        </w:rPr>
      </w:pPr>
      <w:r w:rsidRPr="006A6B4A">
        <w:rPr>
          <w:rFonts w:ascii="Times New Roman" w:hAnsi="Times New Roman"/>
          <w:sz w:val="24"/>
          <w:szCs w:val="24"/>
        </w:rPr>
        <w:t>После окончания действия настоящего Договора указанная наклейка (табличка) должна быть снята с объекта в день, с которого прекращено действие Договора.</w:t>
      </w:r>
    </w:p>
    <w:p w:rsidR="00386DF5" w:rsidRPr="003B62F3" w:rsidRDefault="006A6B4A" w:rsidP="009446CD">
      <w:pPr>
        <w:pStyle w:val="Default"/>
      </w:pPr>
      <w:r>
        <w:rPr>
          <w:b/>
        </w:rPr>
        <w:t>2.2.</w:t>
      </w:r>
      <w:r w:rsidR="00386DF5" w:rsidRPr="003B62F3">
        <w:t xml:space="preserve"> «</w:t>
      </w:r>
      <w:r w:rsidR="00386DF5" w:rsidRPr="003B62F3">
        <w:rPr>
          <w:b/>
        </w:rPr>
        <w:t>ИСПОЛНИТЕЛЬ» обязан</w:t>
      </w:r>
      <w:r w:rsidR="00386DF5" w:rsidRPr="003B62F3">
        <w:t>:</w:t>
      </w:r>
    </w:p>
    <w:p w:rsidR="00386DF5" w:rsidRDefault="00386DF5" w:rsidP="00535D4A">
      <w:pPr>
        <w:numPr>
          <w:ilvl w:val="0"/>
          <w:numId w:val="24"/>
        </w:numPr>
        <w:tabs>
          <w:tab w:val="clear" w:pos="360"/>
          <w:tab w:val="num" w:pos="0"/>
        </w:tabs>
        <w:autoSpaceDE w:val="0"/>
        <w:autoSpaceDN w:val="0"/>
        <w:spacing w:after="0" w:line="240" w:lineRule="auto"/>
        <w:ind w:left="0" w:firstLine="0"/>
        <w:jc w:val="both"/>
        <w:rPr>
          <w:rFonts w:ascii="Times New Roman" w:hAnsi="Times New Roman"/>
          <w:sz w:val="24"/>
          <w:szCs w:val="24"/>
        </w:rPr>
      </w:pPr>
      <w:r w:rsidRPr="003B62F3">
        <w:rPr>
          <w:rFonts w:ascii="Times New Roman" w:hAnsi="Times New Roman"/>
          <w:sz w:val="24"/>
          <w:szCs w:val="24"/>
        </w:rPr>
        <w:t xml:space="preserve">«Исполнитель» приступает к фактическому осуществлению охраны </w:t>
      </w:r>
      <w:r w:rsidR="00535D4A">
        <w:rPr>
          <w:rFonts w:ascii="Times New Roman" w:hAnsi="Times New Roman"/>
          <w:sz w:val="24"/>
          <w:szCs w:val="24"/>
        </w:rPr>
        <w:t>объекта</w:t>
      </w:r>
      <w:r w:rsidRPr="003B62F3">
        <w:rPr>
          <w:rFonts w:ascii="Times New Roman" w:hAnsi="Times New Roman"/>
          <w:sz w:val="24"/>
          <w:szCs w:val="24"/>
        </w:rPr>
        <w:t xml:space="preserve"> с момента (даты) указанного в Приложении №1 в связи с этим, с целью обеспечения имущественной, безопасности «Заказчика», «Исполнитель» берет на себя следующие обязательства:</w:t>
      </w:r>
    </w:p>
    <w:p w:rsidR="00BE5EC7" w:rsidRPr="00BE5EC7" w:rsidRDefault="008B7C75" w:rsidP="00BE5EC7">
      <w:pPr>
        <w:spacing w:after="0" w:line="240" w:lineRule="auto"/>
        <w:jc w:val="both"/>
        <w:rPr>
          <w:rFonts w:ascii="Times New Roman" w:hAnsi="Times New Roman"/>
        </w:rPr>
      </w:pPr>
      <w:r>
        <w:rPr>
          <w:rFonts w:ascii="Times New Roman" w:hAnsi="Times New Roman"/>
          <w:sz w:val="24"/>
          <w:szCs w:val="24"/>
        </w:rPr>
        <w:t>О</w:t>
      </w:r>
      <w:r w:rsidR="00BE5EC7" w:rsidRPr="00BE5EC7">
        <w:rPr>
          <w:rFonts w:ascii="Times New Roman" w:hAnsi="Times New Roman"/>
          <w:sz w:val="24"/>
          <w:szCs w:val="24"/>
        </w:rPr>
        <w:t xml:space="preserve">беспечить </w:t>
      </w:r>
      <w:r w:rsidR="00BE5EC7">
        <w:rPr>
          <w:rFonts w:ascii="Times New Roman" w:hAnsi="Times New Roman"/>
          <w:sz w:val="24"/>
          <w:szCs w:val="24"/>
        </w:rPr>
        <w:t>работоспособность «Комплекса», технического обслуживания, ремонту и замене элементов питания</w:t>
      </w:r>
      <w:r w:rsidR="003D7222">
        <w:rPr>
          <w:rFonts w:ascii="Times New Roman" w:hAnsi="Times New Roman"/>
          <w:sz w:val="24"/>
          <w:szCs w:val="24"/>
        </w:rPr>
        <w:t>, работоспособность линии мониторинга</w:t>
      </w:r>
      <w:r w:rsidR="00BE5EC7" w:rsidRPr="00BE5EC7">
        <w:rPr>
          <w:rFonts w:ascii="Times New Roman" w:hAnsi="Times New Roman"/>
          <w:sz w:val="24"/>
          <w:szCs w:val="24"/>
        </w:rPr>
        <w:t>.</w:t>
      </w:r>
    </w:p>
    <w:p w:rsid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 xml:space="preserve">Обеспечить прибытие группы </w:t>
      </w:r>
      <w:r w:rsidR="00535D4A" w:rsidRPr="006A6B4A">
        <w:rPr>
          <w:rFonts w:ascii="Times New Roman" w:hAnsi="Times New Roman"/>
          <w:sz w:val="24"/>
          <w:szCs w:val="24"/>
        </w:rPr>
        <w:t>реагирования «ГБР</w:t>
      </w:r>
      <w:r w:rsidRPr="006A6B4A">
        <w:rPr>
          <w:rFonts w:ascii="Times New Roman" w:hAnsi="Times New Roman"/>
          <w:sz w:val="24"/>
          <w:szCs w:val="24"/>
        </w:rPr>
        <w:t xml:space="preserve">» </w:t>
      </w:r>
      <w:r w:rsidR="00535D4A" w:rsidRPr="006A6B4A">
        <w:rPr>
          <w:rFonts w:ascii="Times New Roman" w:hAnsi="Times New Roman"/>
          <w:sz w:val="24"/>
          <w:szCs w:val="24"/>
        </w:rPr>
        <w:t>к «</w:t>
      </w:r>
      <w:r w:rsidRPr="006A6B4A">
        <w:rPr>
          <w:rFonts w:ascii="Times New Roman" w:hAnsi="Times New Roman"/>
          <w:sz w:val="24"/>
          <w:szCs w:val="24"/>
        </w:rPr>
        <w:t>Объекту</w:t>
      </w:r>
      <w:r w:rsidR="00535D4A" w:rsidRPr="006A6B4A">
        <w:rPr>
          <w:rFonts w:ascii="Times New Roman" w:hAnsi="Times New Roman"/>
          <w:sz w:val="24"/>
          <w:szCs w:val="24"/>
        </w:rPr>
        <w:t>», принять</w:t>
      </w:r>
      <w:r w:rsidRPr="006A6B4A">
        <w:rPr>
          <w:rFonts w:ascii="Times New Roman" w:hAnsi="Times New Roman"/>
          <w:sz w:val="24"/>
          <w:szCs w:val="24"/>
        </w:rPr>
        <w:t xml:space="preserve">   меры к задержанию </w:t>
      </w:r>
      <w:r w:rsidR="00535D4A" w:rsidRPr="006A6B4A">
        <w:rPr>
          <w:rFonts w:ascii="Times New Roman" w:hAnsi="Times New Roman"/>
          <w:sz w:val="24"/>
          <w:szCs w:val="24"/>
        </w:rPr>
        <w:t>лиц,</w:t>
      </w:r>
      <w:r w:rsidRPr="006A6B4A">
        <w:rPr>
          <w:rFonts w:ascii="Times New Roman" w:hAnsi="Times New Roman"/>
          <w:sz w:val="24"/>
          <w:szCs w:val="24"/>
        </w:rPr>
        <w:t xml:space="preserve"> совершающих противоправные действия. При необходимости «Исполнитель» вызывает наряды </w:t>
      </w:r>
      <w:r w:rsidR="00535D4A" w:rsidRPr="006A6B4A">
        <w:rPr>
          <w:rFonts w:ascii="Times New Roman" w:hAnsi="Times New Roman"/>
          <w:sz w:val="24"/>
          <w:szCs w:val="24"/>
        </w:rPr>
        <w:t>по</w:t>
      </w:r>
      <w:r w:rsidRPr="006A6B4A">
        <w:rPr>
          <w:rFonts w:ascii="Times New Roman" w:hAnsi="Times New Roman"/>
          <w:sz w:val="24"/>
          <w:szCs w:val="24"/>
        </w:rPr>
        <w:t xml:space="preserve">лиции для передачи последним правонарушителей. </w:t>
      </w:r>
    </w:p>
    <w:p w:rsid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«Исполнитель» берёт на себя обязательство обеспечить минимал</w:t>
      </w:r>
      <w:r w:rsidR="00535D4A" w:rsidRPr="006A6B4A">
        <w:rPr>
          <w:rFonts w:ascii="Times New Roman" w:hAnsi="Times New Roman"/>
          <w:sz w:val="24"/>
          <w:szCs w:val="24"/>
        </w:rPr>
        <w:t>ьно возможное время прибытия «ГБР</w:t>
      </w:r>
      <w:r w:rsidRPr="006A6B4A">
        <w:rPr>
          <w:rFonts w:ascii="Times New Roman" w:hAnsi="Times New Roman"/>
          <w:sz w:val="24"/>
          <w:szCs w:val="24"/>
        </w:rPr>
        <w:t>» на «Объек</w:t>
      </w:r>
      <w:r w:rsidR="00535D4A" w:rsidRPr="006A6B4A">
        <w:rPr>
          <w:rFonts w:ascii="Times New Roman" w:hAnsi="Times New Roman"/>
          <w:sz w:val="24"/>
          <w:szCs w:val="24"/>
        </w:rPr>
        <w:t>т», которое не должно превышать</w:t>
      </w:r>
      <w:r w:rsidRPr="006A6B4A">
        <w:rPr>
          <w:rFonts w:ascii="Times New Roman" w:hAnsi="Times New Roman"/>
          <w:bCs/>
          <w:sz w:val="24"/>
          <w:szCs w:val="24"/>
        </w:rPr>
        <w:t xml:space="preserve"> 15 минут, или</w:t>
      </w:r>
      <w:r w:rsidRPr="006A6B4A">
        <w:rPr>
          <w:rFonts w:ascii="Times New Roman" w:hAnsi="Times New Roman"/>
          <w:sz w:val="24"/>
          <w:szCs w:val="24"/>
        </w:rPr>
        <w:t xml:space="preserve"> </w:t>
      </w:r>
      <w:r w:rsidR="001A6DA8" w:rsidRPr="006A6B4A">
        <w:rPr>
          <w:rFonts w:ascii="Times New Roman" w:hAnsi="Times New Roman"/>
          <w:sz w:val="24"/>
          <w:szCs w:val="24"/>
        </w:rPr>
        <w:t>время,</w:t>
      </w:r>
      <w:r w:rsidR="00B86D0D" w:rsidRPr="006A6B4A">
        <w:rPr>
          <w:rFonts w:ascii="Times New Roman" w:hAnsi="Times New Roman"/>
          <w:sz w:val="24"/>
          <w:szCs w:val="24"/>
        </w:rPr>
        <w:t xml:space="preserve"> </w:t>
      </w:r>
      <w:r w:rsidRPr="006A6B4A">
        <w:rPr>
          <w:rFonts w:ascii="Times New Roman" w:hAnsi="Times New Roman"/>
          <w:sz w:val="24"/>
          <w:szCs w:val="24"/>
        </w:rPr>
        <w:t>указанное в Приложении №1 к настоящему договору, которое исчисляется с момента поступления информации о сигнале тревоги на «</w:t>
      </w:r>
      <w:r w:rsidR="00535D4A" w:rsidRPr="006A6B4A">
        <w:rPr>
          <w:rFonts w:ascii="Times New Roman" w:hAnsi="Times New Roman"/>
          <w:sz w:val="24"/>
          <w:szCs w:val="24"/>
        </w:rPr>
        <w:t>П</w:t>
      </w:r>
      <w:r w:rsidR="007563D6" w:rsidRPr="006A6B4A">
        <w:rPr>
          <w:rFonts w:ascii="Times New Roman" w:hAnsi="Times New Roman"/>
          <w:sz w:val="24"/>
          <w:szCs w:val="24"/>
        </w:rPr>
        <w:t>ЦН</w:t>
      </w:r>
      <w:r w:rsidR="00535D4A" w:rsidRPr="006A6B4A">
        <w:rPr>
          <w:rFonts w:ascii="Times New Roman" w:hAnsi="Times New Roman"/>
          <w:sz w:val="24"/>
          <w:szCs w:val="24"/>
        </w:rPr>
        <w:t>» и/или средства связи «ГБР</w:t>
      </w:r>
      <w:r w:rsidRPr="006A6B4A">
        <w:rPr>
          <w:rFonts w:ascii="Times New Roman" w:hAnsi="Times New Roman"/>
          <w:sz w:val="24"/>
          <w:szCs w:val="24"/>
        </w:rPr>
        <w:t xml:space="preserve">». </w:t>
      </w:r>
    </w:p>
    <w:p w:rsid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 xml:space="preserve">При визуальном осмотре, в случае обнаружения признаков нарушения целостности «Объекта», </w:t>
      </w:r>
      <w:r w:rsidR="006A6B4A" w:rsidRPr="006A6B4A">
        <w:rPr>
          <w:rFonts w:ascii="Times New Roman" w:hAnsi="Times New Roman"/>
          <w:sz w:val="24"/>
          <w:szCs w:val="24"/>
        </w:rPr>
        <w:t>сообщить об</w:t>
      </w:r>
      <w:r w:rsidRPr="006A6B4A">
        <w:rPr>
          <w:rFonts w:ascii="Times New Roman" w:hAnsi="Times New Roman"/>
          <w:sz w:val="24"/>
          <w:szCs w:val="24"/>
        </w:rPr>
        <w:t xml:space="preserve"> этом «Заказчику» или его представителям по телефонам указанным «Заказчиком» в Приложении №3 «Порядок реагирования по объекту» (далее по договору «Порядок реагирования</w:t>
      </w:r>
      <w:r w:rsidR="006A6B4A" w:rsidRPr="006A6B4A">
        <w:rPr>
          <w:rFonts w:ascii="Times New Roman" w:hAnsi="Times New Roman"/>
          <w:sz w:val="24"/>
          <w:szCs w:val="24"/>
        </w:rPr>
        <w:t>»)</w:t>
      </w:r>
      <w:r w:rsidRPr="006A6B4A">
        <w:rPr>
          <w:rFonts w:ascii="Times New Roman" w:hAnsi="Times New Roman"/>
          <w:sz w:val="24"/>
          <w:szCs w:val="24"/>
        </w:rPr>
        <w:t xml:space="preserve"> являющегося неотъемлемой частью настоящего договора. Не входя на «Объект», обеспечить неприкосновенность места происшествия, а в случае необходимости сообщить о факте причинения ущерба в дежурную часть органа ОВД, при этом, снятие остатков </w:t>
      </w:r>
      <w:r w:rsidRPr="006A6B4A">
        <w:rPr>
          <w:rFonts w:ascii="Times New Roman" w:hAnsi="Times New Roman"/>
          <w:sz w:val="24"/>
          <w:szCs w:val="24"/>
        </w:rPr>
        <w:lastRenderedPageBreak/>
        <w:t xml:space="preserve">товарно-материальных ценностей должно быть произведено «Заказчиком» в кратчайшие сроки после прибытия представителей </w:t>
      </w:r>
      <w:r w:rsidR="00B86D0D" w:rsidRPr="006A6B4A">
        <w:rPr>
          <w:rFonts w:ascii="Times New Roman" w:hAnsi="Times New Roman"/>
          <w:sz w:val="24"/>
          <w:szCs w:val="24"/>
        </w:rPr>
        <w:t>сторон на</w:t>
      </w:r>
      <w:r w:rsidRPr="006A6B4A">
        <w:rPr>
          <w:rFonts w:ascii="Times New Roman" w:hAnsi="Times New Roman"/>
          <w:sz w:val="24"/>
          <w:szCs w:val="24"/>
        </w:rPr>
        <w:t xml:space="preserve"> место происшествия.</w:t>
      </w:r>
    </w:p>
    <w:p w:rsid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В каждом случае получения «Исполнителем» сигнала тревоги осуществлять оповещение «Заказчика» или его доверенных лиц по теле</w:t>
      </w:r>
      <w:r w:rsidR="000E3A20" w:rsidRPr="006A6B4A">
        <w:rPr>
          <w:rFonts w:ascii="Times New Roman" w:hAnsi="Times New Roman"/>
          <w:sz w:val="24"/>
          <w:szCs w:val="24"/>
        </w:rPr>
        <w:t>фонам, указанным в Приложении №4</w:t>
      </w:r>
      <w:r w:rsidRPr="006A6B4A">
        <w:rPr>
          <w:rFonts w:ascii="Times New Roman" w:hAnsi="Times New Roman"/>
          <w:sz w:val="24"/>
          <w:szCs w:val="24"/>
        </w:rPr>
        <w:t xml:space="preserve">. После прибытия представителя «Заказчика» на «Объект», составляется </w:t>
      </w:r>
      <w:r w:rsidR="00B86D0D" w:rsidRPr="006A6B4A">
        <w:rPr>
          <w:rFonts w:ascii="Times New Roman" w:hAnsi="Times New Roman"/>
          <w:sz w:val="24"/>
          <w:szCs w:val="24"/>
        </w:rPr>
        <w:t>акт фиксации</w:t>
      </w:r>
      <w:r w:rsidRPr="006A6B4A">
        <w:rPr>
          <w:rFonts w:ascii="Times New Roman" w:hAnsi="Times New Roman"/>
          <w:sz w:val="24"/>
          <w:szCs w:val="24"/>
        </w:rPr>
        <w:t xml:space="preserve"> прибытия группы быстрого реагирования (далее по тексту «</w:t>
      </w:r>
      <w:r w:rsidR="00B86D0D" w:rsidRPr="006A6B4A">
        <w:rPr>
          <w:rFonts w:ascii="Times New Roman" w:hAnsi="Times New Roman"/>
          <w:sz w:val="24"/>
          <w:szCs w:val="24"/>
        </w:rPr>
        <w:t>Акт</w:t>
      </w:r>
      <w:r w:rsidRPr="006A6B4A">
        <w:rPr>
          <w:rFonts w:ascii="Times New Roman" w:hAnsi="Times New Roman"/>
          <w:sz w:val="24"/>
          <w:szCs w:val="24"/>
        </w:rPr>
        <w:t xml:space="preserve"> прибытия ГБР»).</w:t>
      </w:r>
    </w:p>
    <w:p w:rsid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Оповещать «Заказчика», в случае получения «Исполнителем» информации, об отказе оборудования, входящего в состав «Комплекса» при невозможности осуществлять автоматический контроль за состоянием «Комплекса» («Объекта»)</w:t>
      </w:r>
      <w:r w:rsidR="001A6DA8" w:rsidRPr="006A6B4A">
        <w:rPr>
          <w:rFonts w:ascii="Times New Roman" w:hAnsi="Times New Roman"/>
          <w:sz w:val="24"/>
          <w:szCs w:val="24"/>
        </w:rPr>
        <w:t>,</w:t>
      </w:r>
      <w:r w:rsidRPr="006A6B4A">
        <w:rPr>
          <w:rFonts w:ascii="Times New Roman" w:hAnsi="Times New Roman"/>
          <w:sz w:val="24"/>
          <w:szCs w:val="24"/>
        </w:rPr>
        <w:t xml:space="preserve"> </w:t>
      </w:r>
      <w:r w:rsidR="001A6DA8" w:rsidRPr="006A6B4A">
        <w:rPr>
          <w:rFonts w:ascii="Times New Roman" w:hAnsi="Times New Roman"/>
          <w:sz w:val="24"/>
          <w:szCs w:val="24"/>
        </w:rPr>
        <w:t>направить на «Объект» персонала технической службы «Исполнителя».</w:t>
      </w:r>
    </w:p>
    <w:p w:rsid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 xml:space="preserve">Поставить в известность «Заказчика» о наличии спорных, либо конфликтных ситуаций с </w:t>
      </w:r>
      <w:r w:rsidR="001A6DA8" w:rsidRPr="006A6B4A">
        <w:rPr>
          <w:rFonts w:ascii="Times New Roman" w:hAnsi="Times New Roman"/>
          <w:sz w:val="24"/>
          <w:szCs w:val="24"/>
        </w:rPr>
        <w:t>третьими лицами</w:t>
      </w:r>
      <w:r w:rsidRPr="006A6B4A">
        <w:rPr>
          <w:rFonts w:ascii="Times New Roman" w:hAnsi="Times New Roman"/>
          <w:sz w:val="24"/>
          <w:szCs w:val="24"/>
        </w:rPr>
        <w:t xml:space="preserve">, как на момент заключения настоящего Договора, так и в последующий период его действия, имеющих непосредственное отношение к охраняемому объекту и способных </w:t>
      </w:r>
      <w:r w:rsidR="001A6DA8" w:rsidRPr="006A6B4A">
        <w:rPr>
          <w:rFonts w:ascii="Times New Roman" w:hAnsi="Times New Roman"/>
          <w:sz w:val="24"/>
          <w:szCs w:val="24"/>
        </w:rPr>
        <w:t>непосредственно повлиять</w:t>
      </w:r>
      <w:r w:rsidRPr="006A6B4A">
        <w:rPr>
          <w:rFonts w:ascii="Times New Roman" w:hAnsi="Times New Roman"/>
          <w:sz w:val="24"/>
          <w:szCs w:val="24"/>
        </w:rPr>
        <w:t xml:space="preserve"> на его безопасность. </w:t>
      </w:r>
    </w:p>
    <w:p w:rsidR="00386DF5" w:rsidRPr="006A6B4A" w:rsidRDefault="00386DF5" w:rsidP="006A6B4A">
      <w:pPr>
        <w:pStyle w:val="ac"/>
        <w:numPr>
          <w:ilvl w:val="2"/>
          <w:numId w:val="48"/>
        </w:numPr>
        <w:autoSpaceDE w:val="0"/>
        <w:autoSpaceDN w:val="0"/>
        <w:spacing w:after="0" w:line="240" w:lineRule="auto"/>
        <w:ind w:left="0" w:firstLine="0"/>
        <w:jc w:val="both"/>
        <w:rPr>
          <w:rFonts w:ascii="Times New Roman" w:hAnsi="Times New Roman"/>
          <w:sz w:val="24"/>
          <w:szCs w:val="24"/>
        </w:rPr>
      </w:pPr>
      <w:r w:rsidRPr="006A6B4A">
        <w:rPr>
          <w:rFonts w:ascii="Times New Roman" w:hAnsi="Times New Roman"/>
          <w:sz w:val="24"/>
          <w:szCs w:val="24"/>
        </w:rPr>
        <w:t>По запросу «Заказчика</w:t>
      </w:r>
      <w:r w:rsidR="001A6DA8" w:rsidRPr="006A6B4A">
        <w:rPr>
          <w:rFonts w:ascii="Times New Roman" w:hAnsi="Times New Roman"/>
          <w:sz w:val="24"/>
          <w:szCs w:val="24"/>
        </w:rPr>
        <w:t>», «</w:t>
      </w:r>
      <w:r w:rsidRPr="006A6B4A">
        <w:rPr>
          <w:rFonts w:ascii="Times New Roman" w:hAnsi="Times New Roman"/>
          <w:sz w:val="24"/>
          <w:szCs w:val="24"/>
        </w:rPr>
        <w:t xml:space="preserve">Исполнитель» предоставляет консультации и готовит рекомендации «Заказчику» </w:t>
      </w:r>
      <w:r w:rsidR="001A6DA8" w:rsidRPr="006A6B4A">
        <w:rPr>
          <w:rFonts w:ascii="Times New Roman" w:hAnsi="Times New Roman"/>
          <w:sz w:val="24"/>
          <w:szCs w:val="24"/>
        </w:rPr>
        <w:t>по вопросам</w:t>
      </w:r>
      <w:r w:rsidRPr="006A6B4A">
        <w:rPr>
          <w:rFonts w:ascii="Times New Roman" w:hAnsi="Times New Roman"/>
          <w:sz w:val="24"/>
          <w:szCs w:val="24"/>
        </w:rPr>
        <w:t xml:space="preserve"> правомерной защиты от противоправных посягательств. </w:t>
      </w:r>
    </w:p>
    <w:p w:rsidR="00386DF5" w:rsidRPr="003B62F3" w:rsidRDefault="00386DF5" w:rsidP="009446CD">
      <w:pPr>
        <w:pStyle w:val="Default"/>
        <w:rPr>
          <w:b/>
          <w:bCs/>
        </w:rPr>
      </w:pPr>
      <w:r w:rsidRPr="003B62F3">
        <w:rPr>
          <w:b/>
          <w:bCs/>
        </w:rPr>
        <w:t>2.3. «</w:t>
      </w:r>
      <w:r w:rsidRPr="003B62F3">
        <w:rPr>
          <w:b/>
        </w:rPr>
        <w:t>ИСПОЛНИТЕЛЬ»</w:t>
      </w:r>
      <w:r w:rsidRPr="003B62F3">
        <w:rPr>
          <w:b/>
          <w:bCs/>
        </w:rPr>
        <w:t xml:space="preserve"> имеет право: </w:t>
      </w:r>
    </w:p>
    <w:p w:rsidR="00386DF5" w:rsidRPr="003B62F3" w:rsidRDefault="00386DF5" w:rsidP="006A6B4A">
      <w:pPr>
        <w:pStyle w:val="Default"/>
      </w:pPr>
      <w:r w:rsidRPr="003B62F3">
        <w:t xml:space="preserve">2.3.1. Привлекать для исполнения своих обязательств по настоящему договору Соисполнителя (частное охранное предприятие, имеющее лицензию установленного образца), с которым у «ИСПОЛНИТЕЛЯ» заключен договор о взаимном сотрудничестве. </w:t>
      </w:r>
    </w:p>
    <w:p w:rsidR="00386DF5" w:rsidRPr="00B94FAB" w:rsidRDefault="00386DF5" w:rsidP="001B3FDB">
      <w:pPr>
        <w:pStyle w:val="Default"/>
        <w:ind w:firstLine="284"/>
      </w:pPr>
    </w:p>
    <w:p w:rsidR="00386DF5" w:rsidRPr="00B94FAB" w:rsidRDefault="00386DF5" w:rsidP="003362DD">
      <w:pPr>
        <w:pStyle w:val="Default"/>
        <w:numPr>
          <w:ilvl w:val="0"/>
          <w:numId w:val="13"/>
        </w:numPr>
        <w:jc w:val="center"/>
        <w:rPr>
          <w:b/>
          <w:bCs/>
        </w:rPr>
      </w:pPr>
      <w:r w:rsidRPr="00B94FAB">
        <w:rPr>
          <w:b/>
          <w:bCs/>
        </w:rPr>
        <w:t>ПОРЯДОК РАСЧЕТОВ</w:t>
      </w:r>
    </w:p>
    <w:p w:rsidR="00386DF5" w:rsidRPr="00B94FAB" w:rsidRDefault="00386DF5" w:rsidP="003362DD">
      <w:pPr>
        <w:pStyle w:val="Default"/>
        <w:ind w:left="360"/>
        <w:rPr>
          <w:b/>
          <w:bCs/>
        </w:rPr>
      </w:pPr>
    </w:p>
    <w:p w:rsidR="00F12F9E" w:rsidRDefault="00386DF5" w:rsidP="00F12F9E">
      <w:pPr>
        <w:pStyle w:val="ac"/>
        <w:numPr>
          <w:ilvl w:val="1"/>
          <w:numId w:val="13"/>
        </w:numPr>
        <w:spacing w:after="0" w:line="240" w:lineRule="auto"/>
        <w:ind w:left="0" w:firstLine="0"/>
        <w:jc w:val="both"/>
        <w:rPr>
          <w:rFonts w:ascii="Times New Roman" w:hAnsi="Times New Roman"/>
          <w:sz w:val="24"/>
          <w:szCs w:val="24"/>
        </w:rPr>
      </w:pPr>
      <w:r w:rsidRPr="00F12F9E">
        <w:rPr>
          <w:rFonts w:ascii="Times New Roman" w:hAnsi="Times New Roman"/>
          <w:sz w:val="24"/>
          <w:szCs w:val="24"/>
        </w:rPr>
        <w:t xml:space="preserve">Оплата услуг «ИСПОЛНИТЕЛЯ» осуществляется согласно </w:t>
      </w:r>
      <w:r w:rsidR="00F35EEA" w:rsidRPr="00F12F9E">
        <w:rPr>
          <w:rFonts w:ascii="Times New Roman" w:hAnsi="Times New Roman"/>
          <w:sz w:val="24"/>
          <w:szCs w:val="24"/>
        </w:rPr>
        <w:t>«Протокола соглашения о договорной цене»</w:t>
      </w:r>
      <w:r w:rsidRPr="00F12F9E">
        <w:rPr>
          <w:rFonts w:ascii="Times New Roman" w:hAnsi="Times New Roman"/>
          <w:sz w:val="24"/>
          <w:szCs w:val="24"/>
        </w:rPr>
        <w:t xml:space="preserve"> (Приложение № 1).</w:t>
      </w:r>
    </w:p>
    <w:p w:rsidR="00F12F9E" w:rsidRPr="00F12F9E" w:rsidRDefault="00EF5AB2" w:rsidP="00EF5AB2">
      <w:pPr>
        <w:pStyle w:val="ac"/>
        <w:numPr>
          <w:ilvl w:val="1"/>
          <w:numId w:val="13"/>
        </w:numPr>
        <w:spacing w:after="0" w:line="240" w:lineRule="auto"/>
        <w:ind w:left="0" w:firstLine="0"/>
        <w:jc w:val="both"/>
        <w:rPr>
          <w:rFonts w:ascii="Times New Roman" w:hAnsi="Times New Roman"/>
          <w:sz w:val="24"/>
          <w:szCs w:val="24"/>
        </w:rPr>
      </w:pPr>
      <w:r>
        <w:rPr>
          <w:rFonts w:ascii="Times New Roman" w:hAnsi="Times New Roman"/>
          <w:color w:val="000000"/>
          <w:sz w:val="24"/>
          <w:szCs w:val="24"/>
        </w:rPr>
        <w:t xml:space="preserve"> </w:t>
      </w:r>
      <w:r w:rsidR="00386DF5" w:rsidRPr="00F12F9E">
        <w:rPr>
          <w:rFonts w:ascii="Times New Roman" w:hAnsi="Times New Roman"/>
          <w:color w:val="000000"/>
          <w:sz w:val="24"/>
          <w:szCs w:val="24"/>
        </w:rPr>
        <w:t>Расчеты производятся «ЗАКАЗЧИКОМ» путем перечисления денежных</w:t>
      </w:r>
      <w:r w:rsidR="00175D41" w:rsidRPr="00F12F9E">
        <w:rPr>
          <w:rFonts w:ascii="Times New Roman" w:hAnsi="Times New Roman"/>
          <w:color w:val="000000"/>
          <w:sz w:val="24"/>
          <w:szCs w:val="24"/>
        </w:rPr>
        <w:t>, «ИСПОЛНИТЕЛЮ</w:t>
      </w:r>
      <w:r w:rsidR="00386DF5" w:rsidRPr="00F12F9E">
        <w:rPr>
          <w:rFonts w:ascii="Times New Roman" w:hAnsi="Times New Roman"/>
          <w:color w:val="000000"/>
          <w:sz w:val="24"/>
          <w:szCs w:val="24"/>
        </w:rPr>
        <w:t>»</w:t>
      </w:r>
      <w:r w:rsidR="00D347F0" w:rsidRPr="00B94FAB">
        <w:rPr>
          <w:rFonts w:ascii="Times New Roman" w:hAnsi="Times New Roman"/>
          <w:sz w:val="24"/>
          <w:szCs w:val="24"/>
        </w:rPr>
        <w:t xml:space="preserve">, но не позднее </w:t>
      </w:r>
      <w:r w:rsidR="00D347F0">
        <w:rPr>
          <w:rFonts w:ascii="Times New Roman" w:hAnsi="Times New Roman"/>
          <w:sz w:val="24"/>
          <w:szCs w:val="24"/>
        </w:rPr>
        <w:t>10</w:t>
      </w:r>
      <w:r w:rsidR="00D347F0" w:rsidRPr="00B94FAB">
        <w:rPr>
          <w:rFonts w:ascii="Times New Roman" w:hAnsi="Times New Roman"/>
          <w:sz w:val="24"/>
          <w:szCs w:val="24"/>
        </w:rPr>
        <w:t xml:space="preserve"> (</w:t>
      </w:r>
      <w:r w:rsidR="00D347F0">
        <w:rPr>
          <w:rFonts w:ascii="Times New Roman" w:hAnsi="Times New Roman"/>
          <w:sz w:val="24"/>
          <w:szCs w:val="24"/>
        </w:rPr>
        <w:t>десятого</w:t>
      </w:r>
      <w:r w:rsidR="00D347F0" w:rsidRPr="00B94FAB">
        <w:rPr>
          <w:rFonts w:ascii="Times New Roman" w:hAnsi="Times New Roman"/>
          <w:sz w:val="24"/>
          <w:szCs w:val="24"/>
        </w:rPr>
        <w:t xml:space="preserve">) числа </w:t>
      </w:r>
      <w:r w:rsidR="00D347F0">
        <w:rPr>
          <w:rFonts w:ascii="Times New Roman" w:hAnsi="Times New Roman"/>
          <w:sz w:val="24"/>
          <w:szCs w:val="24"/>
        </w:rPr>
        <w:t>следующего</w:t>
      </w:r>
      <w:r w:rsidR="00D347F0" w:rsidRPr="00B94FAB">
        <w:rPr>
          <w:rFonts w:ascii="Times New Roman" w:hAnsi="Times New Roman"/>
          <w:sz w:val="24"/>
          <w:szCs w:val="24"/>
        </w:rPr>
        <w:t xml:space="preserve"> месяца</w:t>
      </w:r>
      <w:r w:rsidR="00386DF5" w:rsidRPr="00F12F9E">
        <w:rPr>
          <w:rFonts w:ascii="Times New Roman" w:hAnsi="Times New Roman"/>
          <w:color w:val="000000"/>
          <w:sz w:val="24"/>
          <w:szCs w:val="24"/>
        </w:rPr>
        <w:t xml:space="preserve">. </w:t>
      </w:r>
    </w:p>
    <w:p w:rsidR="009F2644" w:rsidRDefault="009F2644" w:rsidP="009F2644">
      <w:pPr>
        <w:pStyle w:val="ac"/>
        <w:numPr>
          <w:ilvl w:val="1"/>
          <w:numId w:val="13"/>
        </w:numPr>
        <w:spacing w:after="0" w:line="240" w:lineRule="auto"/>
        <w:ind w:left="0" w:firstLine="0"/>
        <w:jc w:val="both"/>
        <w:rPr>
          <w:rFonts w:ascii="Times New Roman" w:hAnsi="Times New Roman"/>
          <w:sz w:val="24"/>
          <w:szCs w:val="24"/>
        </w:rPr>
      </w:pPr>
      <w:r w:rsidRPr="00F12F9E">
        <w:rPr>
          <w:rFonts w:ascii="Times New Roman" w:hAnsi="Times New Roman"/>
          <w:sz w:val="24"/>
          <w:szCs w:val="24"/>
        </w:rPr>
        <w:t xml:space="preserve">В случае изменения </w:t>
      </w:r>
      <w:r>
        <w:rPr>
          <w:rFonts w:ascii="Times New Roman" w:hAnsi="Times New Roman"/>
          <w:sz w:val="24"/>
          <w:szCs w:val="24"/>
        </w:rPr>
        <w:t>стоимости услуг</w:t>
      </w:r>
      <w:r w:rsidRPr="00F12F9E">
        <w:rPr>
          <w:rFonts w:ascii="Times New Roman" w:hAnsi="Times New Roman"/>
          <w:sz w:val="24"/>
          <w:szCs w:val="24"/>
        </w:rPr>
        <w:t>, «ИСПОЛНИТЕЛЬ» в обязательном порядке уведомляет «ЗАКАЗЧИКА». Если «ЗАКАЗЧИК» не согласен с изменением стоимости, то он вправе в одностороннем порядке в течение 5 рабочих дней с момента получения уведомления отказаться от исполнения настоящего Договора, при условии оплаты за охраняемое время. Если в указанный срок от «ЗАКАЗЧИКА» в адрес «ИСПОЛНИТЕЛЯ» не поступает уведомление о расторжении договора, то считается, что «ЗАКАЗЧИК» согласился на изменение договорных условий о цене.</w:t>
      </w:r>
    </w:p>
    <w:p w:rsidR="005F4FF8" w:rsidRPr="005F4FF8" w:rsidRDefault="005F4FF8" w:rsidP="009F2644">
      <w:pPr>
        <w:pStyle w:val="ac"/>
        <w:numPr>
          <w:ilvl w:val="1"/>
          <w:numId w:val="13"/>
        </w:numPr>
        <w:spacing w:after="0" w:line="240" w:lineRule="auto"/>
        <w:ind w:left="0" w:firstLine="0"/>
        <w:jc w:val="both"/>
        <w:rPr>
          <w:rFonts w:ascii="Times New Roman" w:hAnsi="Times New Roman"/>
          <w:sz w:val="24"/>
          <w:szCs w:val="24"/>
        </w:rPr>
      </w:pPr>
      <w:r w:rsidRPr="005F4FF8">
        <w:rPr>
          <w:rFonts w:ascii="Times New Roman" w:hAnsi="Times New Roman"/>
          <w:sz w:val="24"/>
          <w:szCs w:val="24"/>
        </w:rPr>
        <w:t xml:space="preserve">В случае необоснованного отказа от перечисления денежных средств или при задержке платежа «ИСПОЛНИТЕЛЬ» имеет право предъявить в письменном виде требование и выставить счет на сумму пеней в размере 0,1 % от суммы задолженности за каждый день просрочки, а «ЗАКАЗЧИК» должен оплатить указанные пени. Требование об уплате пеней должно быть оформлено в письменном виде и подписано уполномоченным представителем «ИСПОЛНИТЕЛЯ». При отсутствии надлежащим образом оформленного требования, пени не начисляются и не уплачиваются. Счета на оплату и Акты на выполненные работы подготавливаются «ИСПОЛНИТЕЛЕМ», «ЗАКАЗЧИК» обязан подписать и вернуть 1 экземпляр Актов «ИСПОЛНИТЕЛЮ» не позднее «30» числа месяца, следующего </w:t>
      </w:r>
      <w:proofErr w:type="gramStart"/>
      <w:r w:rsidRPr="005F4FF8">
        <w:rPr>
          <w:rFonts w:ascii="Times New Roman" w:hAnsi="Times New Roman"/>
          <w:sz w:val="24"/>
          <w:szCs w:val="24"/>
        </w:rPr>
        <w:t>за</w:t>
      </w:r>
      <w:proofErr w:type="gramEnd"/>
      <w:r w:rsidRPr="005F4FF8">
        <w:rPr>
          <w:rFonts w:ascii="Times New Roman" w:hAnsi="Times New Roman"/>
          <w:sz w:val="24"/>
          <w:szCs w:val="24"/>
        </w:rPr>
        <w:t xml:space="preserve"> отчетным.</w:t>
      </w:r>
    </w:p>
    <w:p w:rsidR="00386DF5" w:rsidRPr="00F12F9E" w:rsidRDefault="00386DF5" w:rsidP="00F12F9E">
      <w:pPr>
        <w:pStyle w:val="ac"/>
        <w:numPr>
          <w:ilvl w:val="1"/>
          <w:numId w:val="13"/>
        </w:numPr>
        <w:spacing w:after="0" w:line="240" w:lineRule="auto"/>
        <w:ind w:left="0" w:firstLine="0"/>
        <w:jc w:val="both"/>
        <w:rPr>
          <w:rFonts w:ascii="Times New Roman" w:hAnsi="Times New Roman"/>
          <w:sz w:val="24"/>
          <w:szCs w:val="24"/>
        </w:rPr>
      </w:pPr>
      <w:r w:rsidRPr="00F12F9E">
        <w:rPr>
          <w:rFonts w:ascii="Times New Roman" w:hAnsi="Times New Roman"/>
          <w:sz w:val="24"/>
          <w:szCs w:val="24"/>
        </w:rPr>
        <w:t>Если до 30 числа месяца, следующего за отчетным, «ЗАКАЗЧИК» не предъявил официальной претензии по выполненной работе, услуги по настоящему Договору за отчетный месяц считаются выполненными в срок, в полном объеме и надлежащего качества.</w:t>
      </w:r>
    </w:p>
    <w:p w:rsidR="00386DF5" w:rsidRDefault="00386DF5" w:rsidP="009446CD">
      <w:pPr>
        <w:pStyle w:val="Default"/>
      </w:pPr>
    </w:p>
    <w:p w:rsidR="005F4FF8" w:rsidRDefault="005F4FF8" w:rsidP="009446CD">
      <w:pPr>
        <w:pStyle w:val="Default"/>
      </w:pPr>
    </w:p>
    <w:p w:rsidR="005F4FF8" w:rsidRDefault="005F4FF8" w:rsidP="009446CD">
      <w:pPr>
        <w:pStyle w:val="Default"/>
      </w:pPr>
    </w:p>
    <w:p w:rsidR="005F4FF8" w:rsidRPr="00B94FAB" w:rsidRDefault="005F4FF8" w:rsidP="009446CD">
      <w:pPr>
        <w:pStyle w:val="Default"/>
      </w:pPr>
    </w:p>
    <w:p w:rsidR="00386DF5" w:rsidRPr="00B94FAB" w:rsidRDefault="00386DF5" w:rsidP="001B3FDB">
      <w:pPr>
        <w:pStyle w:val="Default"/>
        <w:numPr>
          <w:ilvl w:val="0"/>
          <w:numId w:val="13"/>
        </w:numPr>
        <w:jc w:val="center"/>
        <w:rPr>
          <w:b/>
          <w:bCs/>
        </w:rPr>
      </w:pPr>
      <w:r w:rsidRPr="00B94FAB">
        <w:rPr>
          <w:b/>
          <w:bCs/>
        </w:rPr>
        <w:t>ОТВЕТСТВЕННОСТЬ СТОРОН</w:t>
      </w:r>
    </w:p>
    <w:p w:rsidR="00386DF5" w:rsidRPr="00B94FAB" w:rsidRDefault="00386DF5" w:rsidP="00163CD3">
      <w:pPr>
        <w:pStyle w:val="Default"/>
        <w:ind w:left="360"/>
        <w:rPr>
          <w:b/>
          <w:bCs/>
        </w:rPr>
      </w:pPr>
    </w:p>
    <w:p w:rsidR="00386DF5" w:rsidRPr="00B94FAB" w:rsidRDefault="00386DF5" w:rsidP="00D52502">
      <w:pPr>
        <w:spacing w:after="0"/>
        <w:ind w:right="284" w:firstLine="709"/>
        <w:jc w:val="both"/>
        <w:rPr>
          <w:rFonts w:ascii="Times New Roman" w:hAnsi="Times New Roman"/>
          <w:b/>
          <w:bCs/>
          <w:sz w:val="24"/>
          <w:szCs w:val="24"/>
        </w:rPr>
      </w:pPr>
      <w:r w:rsidRPr="00B94FAB">
        <w:rPr>
          <w:rFonts w:ascii="Times New Roman" w:hAnsi="Times New Roman"/>
          <w:b/>
          <w:bCs/>
          <w:sz w:val="24"/>
          <w:szCs w:val="24"/>
        </w:rPr>
        <w:t>«Исполнитель» несёт ответственность:</w:t>
      </w:r>
    </w:p>
    <w:p w:rsidR="00386DF5" w:rsidRPr="00B94FAB" w:rsidRDefault="00386DF5" w:rsidP="001A6DA8">
      <w:pPr>
        <w:numPr>
          <w:ilvl w:val="1"/>
          <w:numId w:val="19"/>
        </w:numPr>
        <w:tabs>
          <w:tab w:val="clear" w:pos="360"/>
          <w:tab w:val="num" w:pos="0"/>
        </w:tabs>
        <w:autoSpaceDE w:val="0"/>
        <w:autoSpaceDN w:val="0"/>
        <w:spacing w:after="0" w:line="240" w:lineRule="auto"/>
        <w:ind w:left="0" w:right="284" w:firstLine="0"/>
        <w:jc w:val="both"/>
        <w:rPr>
          <w:rFonts w:ascii="Times New Roman" w:hAnsi="Times New Roman"/>
          <w:bCs/>
          <w:sz w:val="24"/>
          <w:szCs w:val="24"/>
        </w:rPr>
      </w:pPr>
      <w:r w:rsidRPr="00B94FAB">
        <w:rPr>
          <w:rFonts w:ascii="Times New Roman" w:hAnsi="Times New Roman"/>
          <w:sz w:val="24"/>
          <w:szCs w:val="24"/>
        </w:rPr>
        <w:t xml:space="preserve">«Сторонами» не разглашаются третьим лицам </w:t>
      </w:r>
      <w:r w:rsidR="001A6DA8" w:rsidRPr="00B94FAB">
        <w:rPr>
          <w:rFonts w:ascii="Times New Roman" w:hAnsi="Times New Roman"/>
          <w:sz w:val="24"/>
          <w:szCs w:val="24"/>
        </w:rPr>
        <w:t>сведения,</w:t>
      </w:r>
      <w:r w:rsidRPr="00B94FAB">
        <w:rPr>
          <w:rFonts w:ascii="Times New Roman" w:hAnsi="Times New Roman"/>
          <w:sz w:val="24"/>
          <w:szCs w:val="24"/>
        </w:rPr>
        <w:t xml:space="preserve"> являющиеся служебной и коммерческой тайной, в том числе информация о принципах работы охраны, а также построения и составе «Комплекса», пароли и коды пользователей.</w:t>
      </w:r>
    </w:p>
    <w:p w:rsidR="00A06CE7" w:rsidRPr="00A06CE7" w:rsidRDefault="00386DF5" w:rsidP="00A06CE7">
      <w:pPr>
        <w:numPr>
          <w:ilvl w:val="1"/>
          <w:numId w:val="19"/>
        </w:numPr>
        <w:tabs>
          <w:tab w:val="clear" w:pos="360"/>
          <w:tab w:val="num" w:pos="0"/>
        </w:tabs>
        <w:autoSpaceDE w:val="0"/>
        <w:autoSpaceDN w:val="0"/>
        <w:spacing w:after="0" w:line="240" w:lineRule="auto"/>
        <w:ind w:left="0" w:right="284" w:firstLine="0"/>
        <w:jc w:val="both"/>
        <w:rPr>
          <w:rFonts w:ascii="Times New Roman" w:hAnsi="Times New Roman"/>
          <w:sz w:val="24"/>
          <w:szCs w:val="24"/>
        </w:rPr>
      </w:pPr>
      <w:r w:rsidRPr="00BE71E8">
        <w:rPr>
          <w:rFonts w:ascii="Times New Roman" w:hAnsi="Times New Roman"/>
          <w:sz w:val="24"/>
          <w:szCs w:val="24"/>
        </w:rPr>
        <w:t>«Исполнитель» несёт материальную ответственность (далее по договору «материальная ответственность») за ущерб, причинённый кражами товарно-материальных ценностей, совершённых посредством взлома на охраняемом «Объекте»  замков, окон, витрин и иными способами в результате н</w:t>
      </w:r>
      <w:r w:rsidR="00A06CE7">
        <w:rPr>
          <w:rFonts w:ascii="Times New Roman" w:hAnsi="Times New Roman"/>
          <w:sz w:val="24"/>
          <w:szCs w:val="24"/>
        </w:rPr>
        <w:t>е обеспечения надлежащей охраны,</w:t>
      </w:r>
      <w:r w:rsidRPr="00BE71E8">
        <w:rPr>
          <w:rFonts w:ascii="Times New Roman" w:hAnsi="Times New Roman"/>
          <w:sz w:val="24"/>
          <w:szCs w:val="24"/>
        </w:rPr>
        <w:t xml:space="preserve"> </w:t>
      </w:r>
      <w:r w:rsidR="00A06CE7">
        <w:rPr>
          <w:rFonts w:ascii="Times New Roman" w:hAnsi="Times New Roman"/>
          <w:color w:val="000000"/>
          <w:sz w:val="24"/>
          <w:szCs w:val="24"/>
        </w:rPr>
        <w:t>в</w:t>
      </w:r>
      <w:r w:rsidR="00BE71E8" w:rsidRPr="00BE71E8">
        <w:rPr>
          <w:rFonts w:ascii="Times New Roman" w:hAnsi="Times New Roman"/>
          <w:color w:val="000000"/>
          <w:sz w:val="24"/>
          <w:szCs w:val="24"/>
        </w:rPr>
        <w:t xml:space="preserve"> размере, </w:t>
      </w:r>
      <w:r w:rsidR="00BE71E8" w:rsidRPr="00A06CE7">
        <w:rPr>
          <w:rFonts w:ascii="Times New Roman" w:hAnsi="Times New Roman"/>
          <w:b/>
          <w:color w:val="000000"/>
          <w:sz w:val="24"/>
          <w:szCs w:val="24"/>
        </w:rPr>
        <w:t>не превышающем суммы годовой абонентской платы.</w:t>
      </w:r>
      <w:r w:rsidR="00BE71E8" w:rsidRPr="00BE71E8">
        <w:rPr>
          <w:rFonts w:ascii="Times New Roman" w:hAnsi="Times New Roman"/>
          <w:color w:val="000000"/>
          <w:sz w:val="24"/>
          <w:szCs w:val="24"/>
        </w:rPr>
        <w:t xml:space="preserve"> </w:t>
      </w:r>
    </w:p>
    <w:p w:rsidR="00386DF5" w:rsidRPr="00BE71E8" w:rsidRDefault="00386DF5" w:rsidP="00A06CE7">
      <w:pPr>
        <w:autoSpaceDE w:val="0"/>
        <w:autoSpaceDN w:val="0"/>
        <w:spacing w:after="0" w:line="240" w:lineRule="auto"/>
        <w:ind w:right="284"/>
        <w:jc w:val="both"/>
        <w:rPr>
          <w:rFonts w:ascii="Times New Roman" w:hAnsi="Times New Roman"/>
          <w:sz w:val="24"/>
          <w:szCs w:val="24"/>
        </w:rPr>
      </w:pPr>
      <w:r w:rsidRPr="00BE71E8">
        <w:rPr>
          <w:rFonts w:ascii="Times New Roman" w:hAnsi="Times New Roman"/>
          <w:sz w:val="24"/>
          <w:szCs w:val="24"/>
        </w:rPr>
        <w:t>Исполнитель освобождается от ответственности в следующих случаях:</w:t>
      </w:r>
    </w:p>
    <w:p w:rsidR="00386DF5" w:rsidRPr="00F35EEA" w:rsidRDefault="00386DF5" w:rsidP="001A6DA8">
      <w:pPr>
        <w:numPr>
          <w:ilvl w:val="2"/>
          <w:numId w:val="19"/>
        </w:numPr>
        <w:tabs>
          <w:tab w:val="clear" w:pos="720"/>
          <w:tab w:val="num" w:pos="0"/>
        </w:tabs>
        <w:autoSpaceDE w:val="0"/>
        <w:autoSpaceDN w:val="0"/>
        <w:spacing w:after="0" w:line="240" w:lineRule="auto"/>
        <w:ind w:left="0" w:right="284" w:firstLine="0"/>
        <w:jc w:val="both"/>
        <w:rPr>
          <w:rFonts w:ascii="Times New Roman" w:hAnsi="Times New Roman"/>
          <w:sz w:val="24"/>
          <w:szCs w:val="24"/>
        </w:rPr>
      </w:pPr>
      <w:r w:rsidRPr="00F35EEA">
        <w:rPr>
          <w:rFonts w:ascii="Times New Roman" w:hAnsi="Times New Roman"/>
          <w:sz w:val="24"/>
          <w:szCs w:val="24"/>
        </w:rPr>
        <w:t>В случае ненадлежа</w:t>
      </w:r>
      <w:r w:rsidR="00F35EEA" w:rsidRPr="00F35EEA">
        <w:rPr>
          <w:rFonts w:ascii="Times New Roman" w:hAnsi="Times New Roman"/>
          <w:sz w:val="24"/>
          <w:szCs w:val="24"/>
        </w:rPr>
        <w:t>щего исполнения «Заказчиком» п.2</w:t>
      </w:r>
      <w:r w:rsidRPr="00F35EEA">
        <w:rPr>
          <w:rFonts w:ascii="Times New Roman" w:hAnsi="Times New Roman"/>
          <w:sz w:val="24"/>
          <w:szCs w:val="24"/>
        </w:rPr>
        <w:t>.</w:t>
      </w:r>
      <w:r w:rsidR="001A6DA8" w:rsidRPr="00F35EEA">
        <w:rPr>
          <w:rFonts w:ascii="Times New Roman" w:hAnsi="Times New Roman"/>
          <w:sz w:val="24"/>
          <w:szCs w:val="24"/>
        </w:rPr>
        <w:t>1. -</w:t>
      </w:r>
      <w:r w:rsidR="00F35EEA" w:rsidRPr="00F35EEA">
        <w:rPr>
          <w:rFonts w:ascii="Times New Roman" w:hAnsi="Times New Roman"/>
          <w:sz w:val="24"/>
          <w:szCs w:val="24"/>
        </w:rPr>
        <w:t xml:space="preserve"> 2.12</w:t>
      </w:r>
      <w:r w:rsidR="00E376FC">
        <w:rPr>
          <w:rFonts w:ascii="Times New Roman" w:hAnsi="Times New Roman"/>
          <w:sz w:val="24"/>
          <w:szCs w:val="24"/>
        </w:rPr>
        <w:t>. настоящего Договора</w:t>
      </w:r>
      <w:r w:rsidRPr="00F35EEA">
        <w:rPr>
          <w:rFonts w:ascii="Times New Roman" w:hAnsi="Times New Roman"/>
          <w:sz w:val="24"/>
          <w:szCs w:val="24"/>
        </w:rPr>
        <w:t>.</w:t>
      </w:r>
    </w:p>
    <w:p w:rsidR="00386DF5" w:rsidRPr="00B94FAB" w:rsidRDefault="00386DF5" w:rsidP="001A6DA8">
      <w:pPr>
        <w:numPr>
          <w:ilvl w:val="2"/>
          <w:numId w:val="19"/>
        </w:numPr>
        <w:tabs>
          <w:tab w:val="clear" w:pos="720"/>
          <w:tab w:val="num" w:pos="0"/>
        </w:tabs>
        <w:autoSpaceDE w:val="0"/>
        <w:autoSpaceDN w:val="0"/>
        <w:spacing w:after="0" w:line="240" w:lineRule="auto"/>
        <w:ind w:left="0" w:right="284" w:firstLine="0"/>
        <w:jc w:val="both"/>
        <w:rPr>
          <w:rFonts w:ascii="Times New Roman" w:hAnsi="Times New Roman"/>
          <w:sz w:val="24"/>
          <w:szCs w:val="24"/>
        </w:rPr>
      </w:pPr>
      <w:r w:rsidRPr="00B94FAB">
        <w:rPr>
          <w:rFonts w:ascii="Times New Roman" w:hAnsi="Times New Roman"/>
          <w:sz w:val="24"/>
          <w:szCs w:val="24"/>
        </w:rPr>
        <w:t>За кражу денежных средств, ювелирных изделий и ценных бумаг, не помещённые в соответствующие хранилища о</w:t>
      </w:r>
      <w:r w:rsidR="001A6DA8">
        <w:rPr>
          <w:rFonts w:ascii="Times New Roman" w:hAnsi="Times New Roman"/>
          <w:sz w:val="24"/>
          <w:szCs w:val="24"/>
        </w:rPr>
        <w:t>борудованные ОС</w:t>
      </w:r>
      <w:r w:rsidRPr="00B94FAB">
        <w:rPr>
          <w:rFonts w:ascii="Times New Roman" w:hAnsi="Times New Roman"/>
          <w:sz w:val="24"/>
          <w:szCs w:val="24"/>
        </w:rPr>
        <w:t xml:space="preserve"> (охранной сигнализацией) с выводом сигнала тревоги на «</w:t>
      </w:r>
      <w:r w:rsidR="00E865C9">
        <w:rPr>
          <w:rFonts w:ascii="Times New Roman" w:hAnsi="Times New Roman"/>
          <w:sz w:val="24"/>
          <w:szCs w:val="24"/>
        </w:rPr>
        <w:t>ПЦН</w:t>
      </w:r>
      <w:r w:rsidRPr="00B94FAB">
        <w:rPr>
          <w:rFonts w:ascii="Times New Roman" w:hAnsi="Times New Roman"/>
          <w:sz w:val="24"/>
          <w:szCs w:val="24"/>
        </w:rPr>
        <w:t>».</w:t>
      </w:r>
      <w:r w:rsidR="00E865C9">
        <w:rPr>
          <w:rFonts w:ascii="Times New Roman" w:hAnsi="Times New Roman"/>
          <w:sz w:val="24"/>
          <w:szCs w:val="24"/>
        </w:rPr>
        <w:t xml:space="preserve"> </w:t>
      </w:r>
    </w:p>
    <w:p w:rsidR="00386DF5" w:rsidRPr="00B94FAB" w:rsidRDefault="00386DF5" w:rsidP="003E1B7A">
      <w:pPr>
        <w:numPr>
          <w:ilvl w:val="2"/>
          <w:numId w:val="19"/>
        </w:numPr>
        <w:autoSpaceDE w:val="0"/>
        <w:autoSpaceDN w:val="0"/>
        <w:spacing w:after="0" w:line="240" w:lineRule="auto"/>
        <w:ind w:right="284"/>
        <w:jc w:val="both"/>
        <w:rPr>
          <w:rFonts w:ascii="Times New Roman" w:hAnsi="Times New Roman"/>
          <w:sz w:val="24"/>
          <w:szCs w:val="24"/>
        </w:rPr>
      </w:pPr>
      <w:r w:rsidRPr="00B94FAB">
        <w:rPr>
          <w:rFonts w:ascii="Times New Roman" w:hAnsi="Times New Roman"/>
          <w:sz w:val="24"/>
          <w:szCs w:val="24"/>
        </w:rPr>
        <w:t>За кражу, совершённую в связи с не включением «Заказчиком» сигнализации.</w:t>
      </w:r>
    </w:p>
    <w:p w:rsidR="00386DF5" w:rsidRPr="00B94FAB" w:rsidRDefault="00386DF5" w:rsidP="00B32973">
      <w:pPr>
        <w:numPr>
          <w:ilvl w:val="2"/>
          <w:numId w:val="19"/>
        </w:numPr>
        <w:tabs>
          <w:tab w:val="clear" w:pos="720"/>
          <w:tab w:val="num" w:pos="0"/>
        </w:tabs>
        <w:autoSpaceDE w:val="0"/>
        <w:autoSpaceDN w:val="0"/>
        <w:spacing w:after="0" w:line="240" w:lineRule="auto"/>
        <w:ind w:left="0" w:right="284" w:firstLine="0"/>
        <w:jc w:val="both"/>
        <w:rPr>
          <w:rFonts w:ascii="Times New Roman" w:hAnsi="Times New Roman"/>
          <w:sz w:val="24"/>
          <w:szCs w:val="24"/>
        </w:rPr>
      </w:pPr>
      <w:r w:rsidRPr="00B94FAB">
        <w:rPr>
          <w:rFonts w:ascii="Times New Roman" w:hAnsi="Times New Roman"/>
          <w:sz w:val="24"/>
          <w:szCs w:val="24"/>
        </w:rPr>
        <w:t xml:space="preserve">За кражу, совершённую в связи с </w:t>
      </w:r>
      <w:r w:rsidR="00B32973" w:rsidRPr="00B94FAB">
        <w:rPr>
          <w:rFonts w:ascii="Times New Roman" w:hAnsi="Times New Roman"/>
          <w:sz w:val="24"/>
          <w:szCs w:val="24"/>
        </w:rPr>
        <w:t>несообщением</w:t>
      </w:r>
      <w:r w:rsidRPr="00B94FAB">
        <w:rPr>
          <w:rFonts w:ascii="Times New Roman" w:hAnsi="Times New Roman"/>
          <w:sz w:val="24"/>
          <w:szCs w:val="24"/>
        </w:rPr>
        <w:t xml:space="preserve"> «Заказчиком» о неисправности сигнализации.</w:t>
      </w:r>
    </w:p>
    <w:p w:rsidR="00386DF5" w:rsidRPr="00B94FAB" w:rsidRDefault="00386DF5" w:rsidP="00B32973">
      <w:pPr>
        <w:numPr>
          <w:ilvl w:val="2"/>
          <w:numId w:val="19"/>
        </w:numPr>
        <w:tabs>
          <w:tab w:val="clear" w:pos="720"/>
          <w:tab w:val="num" w:pos="0"/>
        </w:tabs>
        <w:autoSpaceDE w:val="0"/>
        <w:autoSpaceDN w:val="0"/>
        <w:spacing w:after="0" w:line="240" w:lineRule="auto"/>
        <w:ind w:left="0" w:right="284" w:firstLine="0"/>
        <w:jc w:val="both"/>
        <w:rPr>
          <w:rFonts w:ascii="Times New Roman" w:hAnsi="Times New Roman"/>
          <w:sz w:val="24"/>
          <w:szCs w:val="24"/>
        </w:rPr>
      </w:pPr>
      <w:r w:rsidRPr="00851073">
        <w:rPr>
          <w:rFonts w:ascii="Times New Roman" w:hAnsi="Times New Roman"/>
          <w:sz w:val="24"/>
          <w:szCs w:val="24"/>
        </w:rPr>
        <w:t xml:space="preserve">За кражу, совершённую в связи с </w:t>
      </w:r>
      <w:r w:rsidR="00851073">
        <w:rPr>
          <w:rFonts w:ascii="Times New Roman" w:hAnsi="Times New Roman"/>
          <w:sz w:val="24"/>
          <w:szCs w:val="24"/>
        </w:rPr>
        <w:t>не взятием</w:t>
      </w:r>
      <w:r w:rsidRPr="00B94FAB">
        <w:rPr>
          <w:rFonts w:ascii="Times New Roman" w:hAnsi="Times New Roman"/>
          <w:sz w:val="24"/>
          <w:szCs w:val="24"/>
        </w:rPr>
        <w:t xml:space="preserve"> объекта под охрану </w:t>
      </w:r>
      <w:r w:rsidR="00E865C9">
        <w:rPr>
          <w:rFonts w:ascii="Times New Roman" w:hAnsi="Times New Roman"/>
          <w:sz w:val="24"/>
          <w:szCs w:val="24"/>
        </w:rPr>
        <w:t xml:space="preserve">на </w:t>
      </w:r>
      <w:r w:rsidRPr="00B94FAB">
        <w:rPr>
          <w:rFonts w:ascii="Times New Roman" w:hAnsi="Times New Roman"/>
          <w:sz w:val="24"/>
          <w:szCs w:val="24"/>
        </w:rPr>
        <w:t>«</w:t>
      </w:r>
      <w:r w:rsidR="00E865C9">
        <w:rPr>
          <w:rFonts w:ascii="Times New Roman" w:hAnsi="Times New Roman"/>
          <w:sz w:val="24"/>
          <w:szCs w:val="24"/>
        </w:rPr>
        <w:t>ПЦН</w:t>
      </w:r>
      <w:r w:rsidRPr="00B94FAB">
        <w:rPr>
          <w:rFonts w:ascii="Times New Roman" w:hAnsi="Times New Roman"/>
          <w:sz w:val="24"/>
          <w:szCs w:val="24"/>
        </w:rPr>
        <w:t>».</w:t>
      </w:r>
    </w:p>
    <w:p w:rsidR="00386DF5" w:rsidRPr="00B94FAB" w:rsidRDefault="00386DF5" w:rsidP="004F7964">
      <w:pPr>
        <w:numPr>
          <w:ilvl w:val="2"/>
          <w:numId w:val="19"/>
        </w:numPr>
        <w:tabs>
          <w:tab w:val="clear" w:pos="720"/>
          <w:tab w:val="num" w:pos="0"/>
          <w:tab w:val="left" w:pos="851"/>
        </w:tabs>
        <w:autoSpaceDE w:val="0"/>
        <w:autoSpaceDN w:val="0"/>
        <w:spacing w:after="0" w:line="240" w:lineRule="auto"/>
        <w:ind w:left="0" w:right="284" w:firstLine="0"/>
        <w:jc w:val="both"/>
        <w:rPr>
          <w:rFonts w:ascii="Times New Roman" w:hAnsi="Times New Roman"/>
          <w:sz w:val="24"/>
          <w:szCs w:val="24"/>
        </w:rPr>
      </w:pPr>
      <w:r w:rsidRPr="00B94FAB">
        <w:rPr>
          <w:rFonts w:ascii="Times New Roman" w:hAnsi="Times New Roman"/>
          <w:sz w:val="24"/>
          <w:szCs w:val="24"/>
        </w:rPr>
        <w:t>В случае если хищение совершено в не охраняемое время или за, установленное в  Приложении №1 к настоящему договору, время подъезда сотрудников «ГБР»  «Исполнителя» к охраняемому «Объекту».</w:t>
      </w:r>
    </w:p>
    <w:p w:rsidR="004F7964" w:rsidRPr="005425F2" w:rsidRDefault="00386DF5" w:rsidP="004F7964">
      <w:pPr>
        <w:numPr>
          <w:ilvl w:val="1"/>
          <w:numId w:val="19"/>
        </w:numPr>
        <w:tabs>
          <w:tab w:val="clear" w:pos="360"/>
          <w:tab w:val="num" w:pos="0"/>
          <w:tab w:val="left" w:pos="851"/>
        </w:tabs>
        <w:autoSpaceDE w:val="0"/>
        <w:autoSpaceDN w:val="0"/>
        <w:spacing w:after="0" w:line="240" w:lineRule="auto"/>
        <w:ind w:left="0" w:right="284" w:firstLine="0"/>
        <w:jc w:val="both"/>
        <w:rPr>
          <w:rFonts w:ascii="Times New Roman" w:hAnsi="Times New Roman"/>
          <w:sz w:val="24"/>
          <w:szCs w:val="24"/>
        </w:rPr>
      </w:pPr>
      <w:r w:rsidRPr="00B94FAB">
        <w:rPr>
          <w:rFonts w:ascii="Times New Roman" w:hAnsi="Times New Roman"/>
          <w:sz w:val="24"/>
          <w:szCs w:val="24"/>
        </w:rPr>
        <w:t>«Исполнитель»  несет ответственность только в случае доказанности его вины в установленном законодательством Российской Федерации порядке.</w:t>
      </w:r>
    </w:p>
    <w:p w:rsidR="00386DF5" w:rsidRPr="00B94FAB" w:rsidRDefault="00386DF5" w:rsidP="00D52502">
      <w:pPr>
        <w:spacing w:after="0"/>
        <w:jc w:val="both"/>
        <w:rPr>
          <w:rFonts w:ascii="Times New Roman" w:hAnsi="Times New Roman"/>
          <w:b/>
          <w:sz w:val="24"/>
          <w:szCs w:val="24"/>
        </w:rPr>
      </w:pPr>
      <w:r w:rsidRPr="00B94FAB">
        <w:rPr>
          <w:rFonts w:ascii="Times New Roman" w:hAnsi="Times New Roman"/>
          <w:sz w:val="24"/>
          <w:szCs w:val="24"/>
        </w:rPr>
        <w:t xml:space="preserve"> </w:t>
      </w:r>
      <w:r w:rsidRPr="00B94FAB">
        <w:rPr>
          <w:rFonts w:ascii="Times New Roman" w:hAnsi="Times New Roman"/>
          <w:b/>
          <w:sz w:val="24"/>
          <w:szCs w:val="24"/>
        </w:rPr>
        <w:t>«Заказчик несёт ответственность»</w:t>
      </w:r>
    </w:p>
    <w:p w:rsidR="004F7964" w:rsidRPr="004F7964" w:rsidRDefault="004F7964" w:rsidP="004F7964">
      <w:pPr>
        <w:numPr>
          <w:ilvl w:val="1"/>
          <w:numId w:val="40"/>
        </w:numPr>
        <w:tabs>
          <w:tab w:val="left" w:pos="-1418"/>
        </w:tabs>
        <w:spacing w:after="0"/>
        <w:ind w:left="0" w:firstLine="0"/>
        <w:rPr>
          <w:rFonts w:ascii="Times New Roman" w:hAnsi="Times New Roman"/>
          <w:sz w:val="24"/>
          <w:szCs w:val="24"/>
        </w:rPr>
      </w:pPr>
      <w:r w:rsidRPr="004F7964">
        <w:rPr>
          <w:rFonts w:ascii="Times New Roman" w:hAnsi="Times New Roman"/>
          <w:sz w:val="24"/>
          <w:szCs w:val="24"/>
        </w:rPr>
        <w:t>За неправильные действия «ЗАКАЗЧИКА» по управлению Комплексом ТСО, повлекшие за собой ложный вызов, взимается неустойка в размере 1000</w:t>
      </w:r>
      <w:r w:rsidRPr="004F7964">
        <w:rPr>
          <w:rFonts w:ascii="Times New Roman" w:hAnsi="Times New Roman"/>
          <w:b/>
          <w:sz w:val="24"/>
          <w:szCs w:val="24"/>
        </w:rPr>
        <w:t xml:space="preserve"> </w:t>
      </w:r>
      <w:r w:rsidRPr="004F7964">
        <w:rPr>
          <w:rFonts w:ascii="Times New Roman" w:hAnsi="Times New Roman"/>
          <w:sz w:val="24"/>
          <w:szCs w:val="24"/>
        </w:rPr>
        <w:t xml:space="preserve">рублей. При поступлении </w:t>
      </w:r>
      <w:r w:rsidR="00A06CE7">
        <w:rPr>
          <w:rFonts w:ascii="Times New Roman" w:hAnsi="Times New Roman"/>
          <w:sz w:val="24"/>
          <w:szCs w:val="24"/>
        </w:rPr>
        <w:t>с объекта в течение 3</w:t>
      </w:r>
      <w:r w:rsidRPr="004F7964">
        <w:rPr>
          <w:rFonts w:ascii="Times New Roman" w:hAnsi="Times New Roman"/>
          <w:sz w:val="24"/>
          <w:szCs w:val="24"/>
        </w:rPr>
        <w:t>-х (</w:t>
      </w:r>
      <w:r w:rsidR="00A06CE7">
        <w:rPr>
          <w:rFonts w:ascii="Times New Roman" w:hAnsi="Times New Roman"/>
          <w:sz w:val="24"/>
          <w:szCs w:val="24"/>
        </w:rPr>
        <w:t>трех</w:t>
      </w:r>
      <w:r w:rsidRPr="004F7964">
        <w:rPr>
          <w:rFonts w:ascii="Times New Roman" w:hAnsi="Times New Roman"/>
          <w:sz w:val="24"/>
          <w:szCs w:val="24"/>
        </w:rPr>
        <w:t>) минут сообщения по телефону с использованием кодового слова об отмене сигнальной информации неустойка не взимается.</w:t>
      </w:r>
    </w:p>
    <w:p w:rsidR="00386DF5" w:rsidRPr="00B94FAB" w:rsidRDefault="00386DF5" w:rsidP="004F7964">
      <w:pPr>
        <w:numPr>
          <w:ilvl w:val="1"/>
          <w:numId w:val="19"/>
        </w:numPr>
        <w:tabs>
          <w:tab w:val="clear" w:pos="360"/>
          <w:tab w:val="num" w:pos="0"/>
        </w:tabs>
        <w:autoSpaceDE w:val="0"/>
        <w:autoSpaceDN w:val="0"/>
        <w:spacing w:after="0" w:line="240" w:lineRule="auto"/>
        <w:ind w:left="0" w:firstLine="0"/>
        <w:jc w:val="both"/>
        <w:rPr>
          <w:rFonts w:ascii="Times New Roman" w:hAnsi="Times New Roman"/>
          <w:sz w:val="24"/>
          <w:szCs w:val="24"/>
        </w:rPr>
      </w:pPr>
      <w:r w:rsidRPr="00B94FAB">
        <w:rPr>
          <w:rFonts w:ascii="Times New Roman" w:hAnsi="Times New Roman"/>
          <w:sz w:val="24"/>
          <w:szCs w:val="24"/>
        </w:rPr>
        <w:t>Стороны освобождаются от ответственности по настоящему Договору, в случае если причиной  неисполнения их обязательств, стали факторы непреодолимой силы (форс-мажор).</w:t>
      </w:r>
    </w:p>
    <w:p w:rsidR="00386DF5" w:rsidRPr="00B94FAB" w:rsidRDefault="00213A45" w:rsidP="004F7964">
      <w:pPr>
        <w:numPr>
          <w:ilvl w:val="1"/>
          <w:numId w:val="19"/>
        </w:numPr>
        <w:tabs>
          <w:tab w:val="clear" w:pos="360"/>
          <w:tab w:val="num" w:pos="0"/>
        </w:tabs>
        <w:autoSpaceDE w:val="0"/>
        <w:autoSpaceDN w:val="0"/>
        <w:spacing w:after="0" w:line="240" w:lineRule="auto"/>
        <w:ind w:left="0" w:firstLine="0"/>
        <w:jc w:val="both"/>
        <w:rPr>
          <w:rFonts w:ascii="Times New Roman" w:hAnsi="Times New Roman"/>
          <w:sz w:val="24"/>
          <w:szCs w:val="24"/>
        </w:rPr>
      </w:pPr>
      <w:r>
        <w:rPr>
          <w:noProof/>
          <w:lang w:eastAsia="ru-RU"/>
        </w:rPr>
        <mc:AlternateContent>
          <mc:Choice Requires="wps">
            <w:drawing>
              <wp:anchor distT="0" distB="0" distL="114300" distR="114300" simplePos="0" relativeHeight="251653632" behindDoc="0" locked="0" layoutInCell="1" allowOverlap="1">
                <wp:simplePos x="0" y="0"/>
                <wp:positionH relativeFrom="column">
                  <wp:posOffset>-3531235</wp:posOffset>
                </wp:positionH>
                <wp:positionV relativeFrom="paragraph">
                  <wp:posOffset>299720</wp:posOffset>
                </wp:positionV>
                <wp:extent cx="2834640" cy="86995"/>
                <wp:effectExtent l="12065" t="13970" r="10795" b="1333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6995"/>
                        </a:xfrm>
                        <a:prstGeom prst="rect">
                          <a:avLst/>
                        </a:prstGeom>
                        <a:solidFill>
                          <a:srgbClr val="FFFFFF"/>
                        </a:solidFill>
                        <a:ln w="9525">
                          <a:solidFill>
                            <a:srgbClr val="FFFFFF"/>
                          </a:solidFill>
                          <a:miter lim="800000"/>
                          <a:headEnd/>
                          <a:tailEnd/>
                        </a:ln>
                      </wps:spPr>
                      <wps:txbx>
                        <w:txbxContent>
                          <w:p w:rsidR="007D7F6D" w:rsidRDefault="007D7F6D" w:rsidP="003E1B7A">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8.05pt;margin-top:23.6pt;width:223.2pt;height: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YDOIwIAAFAEAAAOAAAAZHJzL2Uyb0RvYy54bWysVNuO2jAQfa/Uf7D8XgIUKESE1ZYtVaXt&#10;RdrtBziOQ6w6HndsSOjXd+ywLG3fVs2D5fGMz5w5M876pm8NOyr0GmzBJ6MxZ8pKqLTdF/z74+7N&#10;kjMfhK2EAasKflKe32xev1p3LldTaMBUChmBWJ93ruBNCC7PMi8b1Qo/AqcsOWvAVgQycZ9VKDpC&#10;b002HY8XWQdYOQSpvKfTu8HJNwm/rpUMX+vaq8BMwYlbSCumtYxrtlmLfI/CNVqeaYgXsGiFtpT0&#10;AnUngmAH1P9AtVoieKjDSEKbQV1rqVINVM1k/Fc1D41wKtVC4nh3kcn/P1j55fgNma6odySPFS31&#10;6FH1gb2Hns2iPJ3zOUU9OIoLPR1TaCrVu3uQPzyzsG2E3atbROgaJSqiN4k3s6urA46PIGX3GSpK&#10;Iw4BElBfYxu1IzUYoROP06U1kYqkw+ny7WwxI5ck33KxWs1TBpE/XXbow0cFLYubgiN1PoGL470P&#10;kYzIn0JiLg9GVzttTDJwX24NsqOgKdml74z+R5ixrCv4aj6dD/W/AKLVgcbd6JaKGMcv5hF5VO2D&#10;rdI+CG2GPVE29ixjVG7QMPRlT4FR2xKqEwmKMIw1PUPaNIC/OOtopAvufx4EKs7MJ0tNWU1mUcGQ&#10;jNn83ZQMvPaU1x5hJUEVPHA2bLdheDcHh3rfUKZhDCzcUiNrnUR+ZnXmTWObtD8/sfguru0U9fwj&#10;2PwGAAD//wMAUEsDBBQABgAIAAAAIQBISeQK4AAAAAsBAAAPAAAAZHJzL2Rvd25yZXYueG1sTI9B&#10;T4NAEIXvJv6HzZh4MXQXYqlFhqZpNJ5bvXjbwhSI7Cyw20L99a4nPU7el/e+yTez6cSFRtdaRogX&#10;CgRxaauWa4SP99foCYTzmivdWSaEKznYFLc3uc4qO/GeLgdfi1DCLtMIjfd9JqUrGzLaLWxPHLKT&#10;HY324RxrWY16CuWmk4lSqTS65bDQ6J52DZVfh7NBsNPL1VgaVPLw+W3edtthf0oGxPu7efsMwtPs&#10;/2D41Q/qUASnoz1z5USHEC2XaRxYhMdVAiIQUazWKxBHhFStQRa5/P9D8QMAAP//AwBQSwECLQAU&#10;AAYACAAAACEAtoM4kv4AAADhAQAAEwAAAAAAAAAAAAAAAAAAAAAAW0NvbnRlbnRfVHlwZXNdLnht&#10;bFBLAQItABQABgAIAAAAIQA4/SH/1gAAAJQBAAALAAAAAAAAAAAAAAAAAC8BAABfcmVscy8ucmVs&#10;c1BLAQItABQABgAIAAAAIQADIYDOIwIAAFAEAAAOAAAAAAAAAAAAAAAAAC4CAABkcnMvZTJvRG9j&#10;LnhtbFBLAQItABQABgAIAAAAIQBISeQK4AAAAAsBAAAPAAAAAAAAAAAAAAAAAH0EAABkcnMvZG93&#10;bnJldi54bWxQSwUGAAAAAAQABADzAAAAigUAAAAA&#10;" strokecolor="white">
                <v:textbox>
                  <w:txbxContent>
                    <w:p w:rsidR="007D7F6D" w:rsidRDefault="007D7F6D" w:rsidP="003E1B7A">
                      <w:pPr>
                        <w:rPr>
                          <w:sz w:val="24"/>
                          <w:szCs w:val="24"/>
                        </w:rPr>
                      </w:pPr>
                    </w:p>
                  </w:txbxContent>
                </v:textbox>
              </v:shape>
            </w:pict>
          </mc:Fallback>
        </mc:AlternateContent>
      </w:r>
      <w:r w:rsidR="00386DF5" w:rsidRPr="00B94FAB">
        <w:rPr>
          <w:rFonts w:ascii="Times New Roman" w:hAnsi="Times New Roman"/>
          <w:sz w:val="24"/>
          <w:szCs w:val="24"/>
        </w:rPr>
        <w:t>Во всех остальных случаях, стороны несут  ответственность в рамках действующего законодательства  Российской Федерации.</w:t>
      </w:r>
    </w:p>
    <w:p w:rsidR="004C1494" w:rsidRDefault="00386DF5" w:rsidP="00A55F0B">
      <w:pPr>
        <w:tabs>
          <w:tab w:val="left" w:pos="-1418"/>
        </w:tabs>
        <w:rPr>
          <w:rFonts w:ascii="Times New Roman" w:hAnsi="Times New Roman"/>
          <w:sz w:val="24"/>
          <w:szCs w:val="24"/>
        </w:rPr>
      </w:pPr>
      <w:r w:rsidRPr="00B94FAB">
        <w:rPr>
          <w:rFonts w:ascii="Times New Roman" w:hAnsi="Times New Roman"/>
          <w:sz w:val="24"/>
          <w:szCs w:val="24"/>
        </w:rPr>
        <w:t>4.8. Стороны прилагают обоюдные усилия к разрешению всех спорных вопросов по настоящему договору путем переговоров. При не урегулировании в процессе переговоров спорных вопросов споры разрешаются в соответствии с действующим законодательством РФ, при соблюдении претензионного порядка в Арбитражном суде Московской области.</w:t>
      </w:r>
      <w:r w:rsidRPr="00B94FAB">
        <w:rPr>
          <w:rFonts w:ascii="Times New Roman" w:hAnsi="Times New Roman"/>
          <w:sz w:val="24"/>
          <w:szCs w:val="24"/>
        </w:rPr>
        <w:tab/>
      </w:r>
    </w:p>
    <w:p w:rsidR="005F4FF8" w:rsidRPr="00B94FAB" w:rsidRDefault="005F4FF8" w:rsidP="00A55F0B">
      <w:pPr>
        <w:tabs>
          <w:tab w:val="left" w:pos="-1418"/>
        </w:tabs>
        <w:rPr>
          <w:rFonts w:ascii="Times New Roman" w:hAnsi="Times New Roman"/>
          <w:sz w:val="24"/>
          <w:szCs w:val="24"/>
        </w:rPr>
      </w:pPr>
    </w:p>
    <w:p w:rsidR="00386DF5" w:rsidRPr="00B94FAB" w:rsidRDefault="00386DF5" w:rsidP="00E376FC">
      <w:pPr>
        <w:pStyle w:val="Default"/>
        <w:numPr>
          <w:ilvl w:val="0"/>
          <w:numId w:val="40"/>
        </w:numPr>
        <w:jc w:val="center"/>
        <w:rPr>
          <w:b/>
          <w:bCs/>
        </w:rPr>
      </w:pPr>
      <w:r w:rsidRPr="00B94FAB">
        <w:rPr>
          <w:b/>
          <w:bCs/>
        </w:rPr>
        <w:t>ПРИОСТАНОВЛЕНИЕ ДЕЙСТВИЯ ДОГОВОРА</w:t>
      </w:r>
    </w:p>
    <w:p w:rsidR="00386DF5" w:rsidRPr="00B94FAB" w:rsidRDefault="00386DF5" w:rsidP="00EC21F5">
      <w:pPr>
        <w:pStyle w:val="Default"/>
        <w:ind w:left="360"/>
        <w:rPr>
          <w:b/>
          <w:bCs/>
        </w:rPr>
      </w:pPr>
    </w:p>
    <w:p w:rsidR="00E376FC" w:rsidRDefault="00BD51DD" w:rsidP="00BD51DD">
      <w:pPr>
        <w:pStyle w:val="Default"/>
        <w:numPr>
          <w:ilvl w:val="1"/>
          <w:numId w:val="47"/>
        </w:numPr>
        <w:ind w:left="0" w:firstLine="0"/>
      </w:pPr>
      <w:r>
        <w:lastRenderedPageBreak/>
        <w:t xml:space="preserve"> </w:t>
      </w:r>
      <w:r w:rsidR="00386DF5" w:rsidRPr="00B94FAB">
        <w:t xml:space="preserve">«ИСПОЛНИТЕЛЬ» имеет право без дополнительного уведомления «ЗАКАЗЧИКА» приостановить действие договора (не принимать Комплекс ТСО на пульт централизованной наблюдения), в случае: </w:t>
      </w:r>
    </w:p>
    <w:p w:rsidR="00E376FC" w:rsidRDefault="00BD51DD" w:rsidP="00BD51DD">
      <w:pPr>
        <w:pStyle w:val="Default"/>
        <w:numPr>
          <w:ilvl w:val="1"/>
          <w:numId w:val="47"/>
        </w:numPr>
        <w:ind w:left="0" w:firstLine="0"/>
      </w:pPr>
      <w:r>
        <w:rPr>
          <w:color w:val="auto"/>
        </w:rPr>
        <w:t xml:space="preserve"> </w:t>
      </w:r>
      <w:r w:rsidR="00386DF5" w:rsidRPr="00E376FC">
        <w:rPr>
          <w:color w:val="auto"/>
        </w:rPr>
        <w:t xml:space="preserve">Не поступления абонентской </w:t>
      </w:r>
      <w:r w:rsidR="00AD4C2E" w:rsidRPr="00E376FC">
        <w:rPr>
          <w:color w:val="auto"/>
        </w:rPr>
        <w:t>платы до</w:t>
      </w:r>
      <w:r w:rsidR="00386DF5" w:rsidRPr="00E376FC">
        <w:rPr>
          <w:color w:val="auto"/>
        </w:rPr>
        <w:t xml:space="preserve"> конца расчетного месяца. Действие договора может быть приостановлено до момента повторного подключения. </w:t>
      </w:r>
    </w:p>
    <w:p w:rsidR="00E376FC" w:rsidRDefault="00BD51DD" w:rsidP="00BD51DD">
      <w:pPr>
        <w:pStyle w:val="Default"/>
        <w:numPr>
          <w:ilvl w:val="1"/>
          <w:numId w:val="47"/>
        </w:numPr>
        <w:ind w:left="0" w:firstLine="0"/>
      </w:pPr>
      <w:r>
        <w:t xml:space="preserve"> </w:t>
      </w:r>
      <w:r w:rsidR="00386DF5" w:rsidRPr="00B94FAB">
        <w:t xml:space="preserve">Повторное подключение Комплекса ТСО производится «ИСПОЛНИТЕЛЕМ» в течение 2 (двух) рабочих дней с момента поступления всей суммы задолженности (включая и абонентскую плату); </w:t>
      </w:r>
    </w:p>
    <w:p w:rsidR="00E376FC" w:rsidRDefault="00BD51DD" w:rsidP="00BD51DD">
      <w:pPr>
        <w:pStyle w:val="Default"/>
        <w:numPr>
          <w:ilvl w:val="1"/>
          <w:numId w:val="47"/>
        </w:numPr>
        <w:ind w:left="0" w:firstLine="0"/>
      </w:pPr>
      <w:r>
        <w:t xml:space="preserve"> </w:t>
      </w:r>
      <w:r w:rsidR="00386DF5" w:rsidRPr="00B94FAB">
        <w:t xml:space="preserve">Возникновения объективных причин, препятствующих оказанию услуг (неисправность канала связи, отключение </w:t>
      </w:r>
      <w:r>
        <w:t>питания «Комплекса» на период более 3-х суток</w:t>
      </w:r>
      <w:r w:rsidR="00E376FC">
        <w:t>.</w:t>
      </w:r>
    </w:p>
    <w:p w:rsidR="00E376FC" w:rsidRDefault="00E376FC" w:rsidP="00BD51DD">
      <w:pPr>
        <w:pStyle w:val="Default"/>
        <w:numPr>
          <w:ilvl w:val="1"/>
          <w:numId w:val="47"/>
        </w:numPr>
        <w:ind w:left="0" w:firstLine="0"/>
      </w:pPr>
      <w:r>
        <w:t xml:space="preserve"> </w:t>
      </w:r>
      <w:r w:rsidR="00386DF5" w:rsidRPr="00B94FAB">
        <w:t>«ЗАКАЗЧИК» имеет право приостановить действие договора (возобновить действие договора), письменно уведомив об этом «ИСПОЛНИТЕЛЯ» путем передачи заявления в офисе «ИСПОЛНИТЕЛЯ», либо направив на е-</w:t>
      </w:r>
      <w:proofErr w:type="spellStart"/>
      <w:r w:rsidR="00386DF5" w:rsidRPr="00B94FAB">
        <w:t>mail</w:t>
      </w:r>
      <w:proofErr w:type="spellEnd"/>
      <w:r w:rsidR="00386DF5" w:rsidRPr="00B94FAB">
        <w:t xml:space="preserve">: </w:t>
      </w:r>
      <w:r w:rsidR="00386DF5" w:rsidRPr="00E376FC">
        <w:rPr>
          <w:b/>
          <w:lang w:val="en-US"/>
        </w:rPr>
        <w:t>secretary</w:t>
      </w:r>
      <w:r w:rsidR="00386DF5" w:rsidRPr="00E376FC">
        <w:rPr>
          <w:b/>
        </w:rPr>
        <w:t>@</w:t>
      </w:r>
      <w:r w:rsidR="00386DF5" w:rsidRPr="00E376FC">
        <w:rPr>
          <w:b/>
          <w:lang w:val="en-US"/>
        </w:rPr>
        <w:t>pp</w:t>
      </w:r>
      <w:r w:rsidR="00386DF5" w:rsidRPr="00E376FC">
        <w:rPr>
          <w:b/>
        </w:rPr>
        <w:t>-1.ru</w:t>
      </w:r>
      <w:r w:rsidR="00386DF5" w:rsidRPr="00B94FAB">
        <w:t xml:space="preserve"> </w:t>
      </w:r>
    </w:p>
    <w:p w:rsidR="00386DF5" w:rsidRDefault="00386DF5" w:rsidP="00BD51DD">
      <w:pPr>
        <w:pStyle w:val="Default"/>
        <w:numPr>
          <w:ilvl w:val="1"/>
          <w:numId w:val="47"/>
        </w:numPr>
        <w:ind w:left="0" w:firstLine="0"/>
      </w:pPr>
      <w:r w:rsidRPr="00B94FAB">
        <w:t xml:space="preserve">В период приостановления действия договора (по любым причинам) «ИСПОЛНИТЕЛЬ» имущественной ответственности </w:t>
      </w:r>
      <w:r w:rsidR="00BD51DD">
        <w:t xml:space="preserve">перед Заказчиком </w:t>
      </w:r>
      <w:r w:rsidRPr="00B94FAB">
        <w:t xml:space="preserve">не несет. </w:t>
      </w:r>
    </w:p>
    <w:p w:rsidR="00386DF5" w:rsidRPr="00B94FAB" w:rsidRDefault="00386DF5" w:rsidP="00B94FAB">
      <w:pPr>
        <w:pStyle w:val="Default"/>
        <w:ind w:firstLine="284"/>
      </w:pPr>
    </w:p>
    <w:p w:rsidR="00386DF5" w:rsidRPr="00B94FAB" w:rsidRDefault="00386DF5" w:rsidP="00E376FC">
      <w:pPr>
        <w:pStyle w:val="Default"/>
        <w:numPr>
          <w:ilvl w:val="0"/>
          <w:numId w:val="47"/>
        </w:numPr>
        <w:jc w:val="center"/>
        <w:rPr>
          <w:b/>
          <w:bCs/>
        </w:rPr>
      </w:pPr>
      <w:r w:rsidRPr="00B94FAB">
        <w:rPr>
          <w:b/>
          <w:bCs/>
        </w:rPr>
        <w:t>СРОК ДЕЙСТВИЯ И ПРОЧИЕ УСЛОВИЯ ДОГОВОРА</w:t>
      </w:r>
    </w:p>
    <w:p w:rsidR="00386DF5" w:rsidRPr="00B94FAB" w:rsidRDefault="00386DF5" w:rsidP="00B207D6">
      <w:pPr>
        <w:pStyle w:val="Default"/>
        <w:rPr>
          <w:b/>
          <w:bCs/>
        </w:rPr>
      </w:pPr>
    </w:p>
    <w:p w:rsidR="009C0E97" w:rsidRPr="00E376FC" w:rsidRDefault="009C0E97" w:rsidP="009C0E97">
      <w:pPr>
        <w:pStyle w:val="ac"/>
        <w:numPr>
          <w:ilvl w:val="1"/>
          <w:numId w:val="47"/>
        </w:numPr>
        <w:autoSpaceDE w:val="0"/>
        <w:autoSpaceDN w:val="0"/>
        <w:spacing w:after="0" w:line="240" w:lineRule="auto"/>
        <w:ind w:hanging="76"/>
        <w:jc w:val="both"/>
        <w:rPr>
          <w:rFonts w:ascii="Times New Roman" w:hAnsi="Times New Roman"/>
          <w:sz w:val="24"/>
          <w:szCs w:val="24"/>
        </w:rPr>
      </w:pPr>
      <w:r w:rsidRPr="00E376FC">
        <w:rPr>
          <w:rFonts w:ascii="Times New Roman" w:hAnsi="Times New Roman"/>
          <w:sz w:val="24"/>
          <w:szCs w:val="24"/>
        </w:rPr>
        <w:t xml:space="preserve">Настоящий договор действует с момента его подписания обеими  сторонами, а именно: </w:t>
      </w:r>
      <w:r w:rsidRPr="00E376FC">
        <w:rPr>
          <w:rFonts w:ascii="Times New Roman" w:hAnsi="Times New Roman"/>
          <w:sz w:val="24"/>
          <w:szCs w:val="24"/>
        </w:rPr>
        <w:tab/>
      </w:r>
    </w:p>
    <w:p w:rsidR="009C0E97" w:rsidRPr="00B94FAB" w:rsidRDefault="009C0E97" w:rsidP="009C0E97">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с   </w:t>
      </w:r>
      <w:r w:rsidRPr="00BE2F26">
        <w:rPr>
          <w:rFonts w:ascii="Times New Roman" w:hAnsi="Times New Roman"/>
          <w:i/>
          <w:sz w:val="24"/>
          <w:szCs w:val="24"/>
          <w:u w:val="single"/>
        </w:rPr>
        <w:t xml:space="preserve">«01» </w:t>
      </w:r>
      <w:r>
        <w:rPr>
          <w:rFonts w:ascii="Times New Roman" w:hAnsi="Times New Roman"/>
          <w:i/>
          <w:sz w:val="24"/>
          <w:szCs w:val="24"/>
          <w:u w:val="single"/>
        </w:rPr>
        <w:t>декабря</w:t>
      </w:r>
      <w:r w:rsidRPr="00BE2F26">
        <w:rPr>
          <w:rFonts w:ascii="Times New Roman" w:hAnsi="Times New Roman"/>
          <w:i/>
          <w:sz w:val="24"/>
          <w:szCs w:val="24"/>
          <w:u w:val="single"/>
        </w:rPr>
        <w:t xml:space="preserve"> 2018 года.</w:t>
      </w:r>
    </w:p>
    <w:p w:rsidR="00386DF5" w:rsidRPr="00B94FAB" w:rsidRDefault="00386DF5" w:rsidP="00E376FC">
      <w:pPr>
        <w:numPr>
          <w:ilvl w:val="1"/>
          <w:numId w:val="47"/>
        </w:numPr>
        <w:autoSpaceDE w:val="0"/>
        <w:autoSpaceDN w:val="0"/>
        <w:spacing w:after="0" w:line="240" w:lineRule="auto"/>
        <w:ind w:left="0" w:firstLine="284"/>
        <w:jc w:val="both"/>
        <w:rPr>
          <w:rFonts w:ascii="Times New Roman" w:hAnsi="Times New Roman"/>
          <w:sz w:val="24"/>
          <w:szCs w:val="24"/>
        </w:rPr>
      </w:pPr>
      <w:r w:rsidRPr="00B94FAB">
        <w:rPr>
          <w:rFonts w:ascii="Times New Roman" w:hAnsi="Times New Roman"/>
          <w:sz w:val="24"/>
          <w:szCs w:val="24"/>
        </w:rPr>
        <w:t>Настоящий договор является персональным для «Заказчика».</w:t>
      </w:r>
    </w:p>
    <w:p w:rsidR="00386DF5" w:rsidRPr="00B94FAB" w:rsidRDefault="00386DF5" w:rsidP="00E376FC">
      <w:pPr>
        <w:numPr>
          <w:ilvl w:val="1"/>
          <w:numId w:val="47"/>
        </w:numPr>
        <w:autoSpaceDE w:val="0"/>
        <w:autoSpaceDN w:val="0"/>
        <w:spacing w:after="0" w:line="240" w:lineRule="auto"/>
        <w:ind w:left="0" w:firstLine="284"/>
        <w:jc w:val="both"/>
        <w:rPr>
          <w:rFonts w:ascii="Times New Roman" w:hAnsi="Times New Roman"/>
          <w:sz w:val="24"/>
          <w:szCs w:val="24"/>
        </w:rPr>
      </w:pPr>
      <w:r w:rsidRPr="00B94FAB">
        <w:rPr>
          <w:rFonts w:ascii="Times New Roman" w:hAnsi="Times New Roman"/>
          <w:sz w:val="24"/>
          <w:szCs w:val="24"/>
        </w:rPr>
        <w:t xml:space="preserve">«Договор» может быть расторгнут по требованию одной из сторон. При этом заинтересованная сторона, не менее чем за 1 (один) календарный месяц вносит предложение о досрочном расторжении  «Договора», которое рассматривается другой стороной в 10 (десяти) </w:t>
      </w:r>
      <w:proofErr w:type="spellStart"/>
      <w:r w:rsidRPr="00B94FAB">
        <w:rPr>
          <w:rFonts w:ascii="Times New Roman" w:hAnsi="Times New Roman"/>
          <w:sz w:val="24"/>
          <w:szCs w:val="24"/>
        </w:rPr>
        <w:t>дневный</w:t>
      </w:r>
      <w:proofErr w:type="spellEnd"/>
      <w:r w:rsidRPr="00B94FAB">
        <w:rPr>
          <w:rFonts w:ascii="Times New Roman" w:hAnsi="Times New Roman"/>
          <w:sz w:val="24"/>
          <w:szCs w:val="24"/>
        </w:rPr>
        <w:t xml:space="preserve"> срок.</w:t>
      </w:r>
    </w:p>
    <w:p w:rsidR="00386DF5" w:rsidRPr="00705F31" w:rsidRDefault="00386DF5" w:rsidP="00E376FC">
      <w:pPr>
        <w:numPr>
          <w:ilvl w:val="1"/>
          <w:numId w:val="47"/>
        </w:numPr>
        <w:autoSpaceDE w:val="0"/>
        <w:autoSpaceDN w:val="0"/>
        <w:spacing w:after="0" w:line="240" w:lineRule="auto"/>
        <w:ind w:left="0" w:firstLine="284"/>
        <w:jc w:val="both"/>
        <w:rPr>
          <w:rFonts w:ascii="Times New Roman" w:hAnsi="Times New Roman"/>
          <w:sz w:val="24"/>
          <w:szCs w:val="24"/>
        </w:rPr>
      </w:pPr>
      <w:r w:rsidRPr="00B94FAB">
        <w:rPr>
          <w:rFonts w:ascii="Times New Roman" w:hAnsi="Times New Roman"/>
          <w:sz w:val="24"/>
          <w:szCs w:val="24"/>
        </w:rPr>
        <w:t xml:space="preserve">Договор составлен в двух </w:t>
      </w:r>
      <w:r w:rsidR="0095495F" w:rsidRPr="00B94FAB">
        <w:rPr>
          <w:rFonts w:ascii="Times New Roman" w:hAnsi="Times New Roman"/>
          <w:sz w:val="24"/>
          <w:szCs w:val="24"/>
        </w:rPr>
        <w:t>экземплярах, по</w:t>
      </w:r>
      <w:r w:rsidRPr="00B94FAB">
        <w:rPr>
          <w:rFonts w:ascii="Times New Roman" w:hAnsi="Times New Roman"/>
          <w:sz w:val="24"/>
          <w:szCs w:val="24"/>
        </w:rPr>
        <w:t xml:space="preserve"> одному экземпляру для каждой из сторон, имеющих </w:t>
      </w:r>
      <w:r w:rsidR="0095495F" w:rsidRPr="00B94FAB">
        <w:rPr>
          <w:rFonts w:ascii="Times New Roman" w:hAnsi="Times New Roman"/>
          <w:sz w:val="24"/>
          <w:szCs w:val="24"/>
        </w:rPr>
        <w:t>одинаковую юридическую</w:t>
      </w:r>
      <w:r w:rsidRPr="00B94FAB">
        <w:rPr>
          <w:rFonts w:ascii="Times New Roman" w:hAnsi="Times New Roman"/>
          <w:sz w:val="24"/>
          <w:szCs w:val="24"/>
        </w:rPr>
        <w:t xml:space="preserve"> силу.</w:t>
      </w:r>
    </w:p>
    <w:p w:rsidR="00386DF5" w:rsidRPr="00B94FAB" w:rsidRDefault="00386DF5" w:rsidP="00E376FC">
      <w:pPr>
        <w:numPr>
          <w:ilvl w:val="1"/>
          <w:numId w:val="47"/>
        </w:numPr>
        <w:autoSpaceDE w:val="0"/>
        <w:autoSpaceDN w:val="0"/>
        <w:spacing w:after="0" w:line="240" w:lineRule="auto"/>
        <w:ind w:left="0" w:firstLine="284"/>
        <w:jc w:val="both"/>
        <w:rPr>
          <w:rFonts w:ascii="Times New Roman" w:hAnsi="Times New Roman"/>
          <w:sz w:val="24"/>
          <w:szCs w:val="24"/>
        </w:rPr>
      </w:pPr>
      <w:r w:rsidRPr="00B94FAB">
        <w:rPr>
          <w:rFonts w:ascii="Times New Roman" w:hAnsi="Times New Roman"/>
          <w:sz w:val="24"/>
          <w:szCs w:val="24"/>
        </w:rPr>
        <w:t xml:space="preserve"> Условия Договора в период исполнения могут быть изменены только по согласованию сторон. Изменения и дополнения оформляются дополнительными </w:t>
      </w:r>
      <w:r w:rsidR="0095495F">
        <w:rPr>
          <w:rFonts w:ascii="Times New Roman" w:hAnsi="Times New Roman"/>
          <w:sz w:val="24"/>
          <w:szCs w:val="24"/>
        </w:rPr>
        <w:t xml:space="preserve">к Договору </w:t>
      </w:r>
      <w:r w:rsidRPr="00B94FAB">
        <w:rPr>
          <w:rFonts w:ascii="Times New Roman" w:hAnsi="Times New Roman"/>
          <w:sz w:val="24"/>
          <w:szCs w:val="24"/>
        </w:rPr>
        <w:t xml:space="preserve">соглашениями, подписанными </w:t>
      </w:r>
      <w:r w:rsidR="0095495F" w:rsidRPr="00B94FAB">
        <w:rPr>
          <w:rFonts w:ascii="Times New Roman" w:hAnsi="Times New Roman"/>
          <w:sz w:val="24"/>
          <w:szCs w:val="24"/>
        </w:rPr>
        <w:t>обеими сторонами</w:t>
      </w:r>
      <w:r w:rsidRPr="00B94FAB">
        <w:rPr>
          <w:rFonts w:ascii="Times New Roman" w:hAnsi="Times New Roman"/>
          <w:sz w:val="24"/>
          <w:szCs w:val="24"/>
        </w:rPr>
        <w:t>.</w:t>
      </w:r>
    </w:p>
    <w:p w:rsidR="0095495F" w:rsidRDefault="00386DF5" w:rsidP="004421C8">
      <w:pPr>
        <w:numPr>
          <w:ilvl w:val="1"/>
          <w:numId w:val="47"/>
        </w:numPr>
        <w:autoSpaceDE w:val="0"/>
        <w:autoSpaceDN w:val="0"/>
        <w:spacing w:after="0" w:line="240" w:lineRule="auto"/>
        <w:ind w:left="0" w:firstLine="284"/>
        <w:jc w:val="both"/>
        <w:rPr>
          <w:rFonts w:ascii="Times New Roman" w:hAnsi="Times New Roman"/>
          <w:sz w:val="24"/>
          <w:szCs w:val="24"/>
        </w:rPr>
      </w:pPr>
      <w:r w:rsidRPr="0095495F">
        <w:rPr>
          <w:rFonts w:ascii="Times New Roman" w:hAnsi="Times New Roman"/>
          <w:sz w:val="24"/>
          <w:szCs w:val="24"/>
        </w:rPr>
        <w:t>Расчёты сторон при расторжении «Договора» производятся на основании дополнительн</w:t>
      </w:r>
      <w:r w:rsidR="0095495F" w:rsidRPr="0095495F">
        <w:rPr>
          <w:rFonts w:ascii="Times New Roman" w:hAnsi="Times New Roman"/>
          <w:sz w:val="24"/>
          <w:szCs w:val="24"/>
        </w:rPr>
        <w:t>ых соглашений к</w:t>
      </w:r>
      <w:r w:rsidRPr="0095495F">
        <w:rPr>
          <w:rFonts w:ascii="Times New Roman" w:hAnsi="Times New Roman"/>
          <w:sz w:val="24"/>
          <w:szCs w:val="24"/>
        </w:rPr>
        <w:t xml:space="preserve"> настоящему договору, </w:t>
      </w:r>
      <w:r w:rsidR="0095495F" w:rsidRPr="0095495F">
        <w:rPr>
          <w:rFonts w:ascii="Times New Roman" w:hAnsi="Times New Roman"/>
          <w:sz w:val="24"/>
          <w:szCs w:val="24"/>
        </w:rPr>
        <w:t>если в них определены иные</w:t>
      </w:r>
      <w:r w:rsidRPr="0095495F">
        <w:rPr>
          <w:rFonts w:ascii="Times New Roman" w:hAnsi="Times New Roman"/>
          <w:sz w:val="24"/>
          <w:szCs w:val="24"/>
        </w:rPr>
        <w:t xml:space="preserve"> права и обязанности, связанные с расторжением «Договора». </w:t>
      </w:r>
    </w:p>
    <w:p w:rsidR="00386DF5" w:rsidRPr="0095495F" w:rsidRDefault="00386DF5" w:rsidP="004421C8">
      <w:pPr>
        <w:numPr>
          <w:ilvl w:val="1"/>
          <w:numId w:val="47"/>
        </w:numPr>
        <w:autoSpaceDE w:val="0"/>
        <w:autoSpaceDN w:val="0"/>
        <w:spacing w:after="0" w:line="240" w:lineRule="auto"/>
        <w:ind w:left="0" w:firstLine="284"/>
        <w:jc w:val="both"/>
        <w:rPr>
          <w:rFonts w:ascii="Times New Roman" w:hAnsi="Times New Roman"/>
          <w:sz w:val="24"/>
          <w:szCs w:val="24"/>
        </w:rPr>
      </w:pPr>
      <w:r w:rsidRPr="0095495F">
        <w:rPr>
          <w:rFonts w:ascii="Times New Roman" w:hAnsi="Times New Roman"/>
          <w:sz w:val="24"/>
          <w:szCs w:val="24"/>
        </w:rPr>
        <w:t xml:space="preserve">При расторжении «Договора» по соглашению сторон или по инициативе одной из сторон </w:t>
      </w:r>
      <w:r w:rsidR="0095495F" w:rsidRPr="0095495F">
        <w:rPr>
          <w:rFonts w:ascii="Times New Roman" w:hAnsi="Times New Roman"/>
          <w:sz w:val="24"/>
          <w:szCs w:val="24"/>
        </w:rPr>
        <w:t xml:space="preserve">подлежат оплате </w:t>
      </w:r>
      <w:r w:rsidR="00C23839">
        <w:rPr>
          <w:rFonts w:ascii="Times New Roman" w:hAnsi="Times New Roman"/>
          <w:sz w:val="24"/>
          <w:szCs w:val="24"/>
        </w:rPr>
        <w:t xml:space="preserve">Заказчиком </w:t>
      </w:r>
      <w:r w:rsidR="0095495F" w:rsidRPr="0095495F">
        <w:rPr>
          <w:rFonts w:ascii="Times New Roman" w:hAnsi="Times New Roman"/>
          <w:sz w:val="24"/>
          <w:szCs w:val="24"/>
        </w:rPr>
        <w:t>фактически</w:t>
      </w:r>
      <w:r w:rsidRPr="0095495F">
        <w:rPr>
          <w:rFonts w:ascii="Times New Roman" w:hAnsi="Times New Roman"/>
          <w:sz w:val="24"/>
          <w:szCs w:val="24"/>
        </w:rPr>
        <w:t xml:space="preserve"> оказанные «</w:t>
      </w:r>
      <w:r w:rsidR="0095495F" w:rsidRPr="0095495F">
        <w:rPr>
          <w:rFonts w:ascii="Times New Roman" w:hAnsi="Times New Roman"/>
          <w:sz w:val="24"/>
          <w:szCs w:val="24"/>
        </w:rPr>
        <w:t>Исполнителем» услуги</w:t>
      </w:r>
      <w:r w:rsidR="00C23839">
        <w:rPr>
          <w:rFonts w:ascii="Times New Roman" w:hAnsi="Times New Roman"/>
          <w:sz w:val="24"/>
          <w:szCs w:val="24"/>
        </w:rPr>
        <w:t>, а Исполнитель передает Заказчику технические средства «Комплекса», согласно списку, составленному при заключении настоящего Договора.</w:t>
      </w:r>
    </w:p>
    <w:p w:rsidR="00386DF5" w:rsidRPr="00B94FAB" w:rsidRDefault="00386DF5" w:rsidP="00E376FC">
      <w:pPr>
        <w:numPr>
          <w:ilvl w:val="1"/>
          <w:numId w:val="47"/>
        </w:numPr>
        <w:autoSpaceDE w:val="0"/>
        <w:autoSpaceDN w:val="0"/>
        <w:spacing w:after="0" w:line="240" w:lineRule="auto"/>
        <w:ind w:left="0" w:firstLine="284"/>
        <w:jc w:val="both"/>
        <w:rPr>
          <w:rFonts w:ascii="Times New Roman" w:hAnsi="Times New Roman"/>
          <w:sz w:val="24"/>
          <w:szCs w:val="24"/>
        </w:rPr>
      </w:pPr>
      <w:r w:rsidRPr="00B94FAB">
        <w:rPr>
          <w:rFonts w:ascii="Times New Roman" w:hAnsi="Times New Roman"/>
          <w:sz w:val="24"/>
          <w:szCs w:val="24"/>
        </w:rPr>
        <w:t xml:space="preserve">Во всём ином, не </w:t>
      </w:r>
      <w:r w:rsidR="00C23839">
        <w:rPr>
          <w:rFonts w:ascii="Times New Roman" w:hAnsi="Times New Roman"/>
          <w:sz w:val="24"/>
          <w:szCs w:val="24"/>
        </w:rPr>
        <w:t>урегулированном настоящим договором</w:t>
      </w:r>
      <w:r w:rsidRPr="00B94FAB">
        <w:rPr>
          <w:rFonts w:ascii="Times New Roman" w:hAnsi="Times New Roman"/>
          <w:sz w:val="24"/>
          <w:szCs w:val="24"/>
        </w:rPr>
        <w:t>, применяются нормы действующего гражданского права Российской Федерации.</w:t>
      </w:r>
    </w:p>
    <w:p w:rsidR="00386DF5" w:rsidRPr="00B94FAB" w:rsidRDefault="00386DF5" w:rsidP="00543CD9">
      <w:pPr>
        <w:numPr>
          <w:ilvl w:val="1"/>
          <w:numId w:val="47"/>
        </w:numPr>
        <w:autoSpaceDE w:val="0"/>
        <w:autoSpaceDN w:val="0"/>
        <w:spacing w:after="0" w:line="240" w:lineRule="auto"/>
        <w:ind w:left="0" w:firstLine="284"/>
        <w:jc w:val="both"/>
        <w:rPr>
          <w:rFonts w:ascii="Times New Roman" w:hAnsi="Times New Roman"/>
          <w:sz w:val="24"/>
          <w:szCs w:val="24"/>
        </w:rPr>
      </w:pPr>
      <w:r w:rsidRPr="00B94FAB">
        <w:rPr>
          <w:rFonts w:ascii="Times New Roman" w:hAnsi="Times New Roman"/>
          <w:sz w:val="24"/>
          <w:szCs w:val="24"/>
        </w:rPr>
        <w:t>В случае возникновения</w:t>
      </w:r>
      <w:r w:rsidR="00C23839">
        <w:rPr>
          <w:rFonts w:ascii="Times New Roman" w:hAnsi="Times New Roman"/>
          <w:sz w:val="24"/>
          <w:szCs w:val="24"/>
        </w:rPr>
        <w:t xml:space="preserve"> неурегулированного</w:t>
      </w:r>
      <w:r w:rsidRPr="00B94FAB">
        <w:rPr>
          <w:rFonts w:ascii="Times New Roman" w:hAnsi="Times New Roman"/>
          <w:sz w:val="24"/>
          <w:szCs w:val="24"/>
        </w:rPr>
        <w:t xml:space="preserve"> спора между сторонами, </w:t>
      </w:r>
      <w:r w:rsidR="00C23839">
        <w:rPr>
          <w:rFonts w:ascii="Times New Roman" w:hAnsi="Times New Roman"/>
          <w:sz w:val="24"/>
          <w:szCs w:val="24"/>
        </w:rPr>
        <w:t xml:space="preserve">такой </w:t>
      </w:r>
      <w:r w:rsidRPr="00B94FAB">
        <w:rPr>
          <w:rFonts w:ascii="Times New Roman" w:hAnsi="Times New Roman"/>
          <w:sz w:val="24"/>
          <w:szCs w:val="24"/>
        </w:rPr>
        <w:t>спор подлежит рассмотрению в Арбитражном суде Московской области.</w:t>
      </w:r>
    </w:p>
    <w:p w:rsidR="00386DF5" w:rsidRPr="00B94FAB" w:rsidRDefault="00386DF5" w:rsidP="00E376FC">
      <w:pPr>
        <w:numPr>
          <w:ilvl w:val="1"/>
          <w:numId w:val="47"/>
        </w:numPr>
        <w:autoSpaceDE w:val="0"/>
        <w:autoSpaceDN w:val="0"/>
        <w:spacing w:after="0" w:line="240" w:lineRule="auto"/>
        <w:ind w:left="0" w:firstLine="426"/>
        <w:jc w:val="both"/>
        <w:rPr>
          <w:rFonts w:ascii="Times New Roman" w:hAnsi="Times New Roman"/>
          <w:sz w:val="24"/>
          <w:szCs w:val="24"/>
        </w:rPr>
      </w:pPr>
      <w:r w:rsidRPr="00B94FAB">
        <w:rPr>
          <w:rFonts w:ascii="Times New Roman" w:hAnsi="Times New Roman"/>
          <w:sz w:val="24"/>
          <w:szCs w:val="24"/>
        </w:rPr>
        <w:t xml:space="preserve">В течении срока действия настоящего договора представители «Исполнителя» могут проводить обследования технической </w:t>
      </w:r>
      <w:proofErr w:type="spellStart"/>
      <w:r w:rsidRPr="00B94FAB">
        <w:rPr>
          <w:rFonts w:ascii="Times New Roman" w:hAnsi="Times New Roman"/>
          <w:sz w:val="24"/>
          <w:szCs w:val="24"/>
        </w:rPr>
        <w:t>укреплённости</w:t>
      </w:r>
      <w:proofErr w:type="spellEnd"/>
      <w:r w:rsidRPr="00B94FAB">
        <w:rPr>
          <w:rFonts w:ascii="Times New Roman" w:hAnsi="Times New Roman"/>
          <w:sz w:val="24"/>
          <w:szCs w:val="24"/>
        </w:rPr>
        <w:t xml:space="preserve"> «Объекта» и проверку технического </w:t>
      </w:r>
      <w:r w:rsidR="0095495F" w:rsidRPr="00B94FAB">
        <w:rPr>
          <w:rFonts w:ascii="Times New Roman" w:hAnsi="Times New Roman"/>
          <w:sz w:val="24"/>
          <w:szCs w:val="24"/>
        </w:rPr>
        <w:t>состояния «</w:t>
      </w:r>
      <w:r w:rsidRPr="00B94FAB">
        <w:rPr>
          <w:rFonts w:ascii="Times New Roman" w:hAnsi="Times New Roman"/>
          <w:sz w:val="24"/>
          <w:szCs w:val="24"/>
        </w:rPr>
        <w:t>Комплекса», «Заказчик» при этом обеспечивает допуск представителей «Исполнителя» на «Объект».</w:t>
      </w:r>
    </w:p>
    <w:p w:rsidR="00386DF5" w:rsidRDefault="00386DF5" w:rsidP="00E376FC">
      <w:pPr>
        <w:numPr>
          <w:ilvl w:val="1"/>
          <w:numId w:val="47"/>
        </w:numPr>
        <w:autoSpaceDE w:val="0"/>
        <w:autoSpaceDN w:val="0"/>
        <w:spacing w:after="0" w:line="240" w:lineRule="auto"/>
        <w:ind w:left="0" w:firstLine="360"/>
        <w:jc w:val="both"/>
        <w:rPr>
          <w:rFonts w:ascii="Times New Roman" w:hAnsi="Times New Roman"/>
          <w:sz w:val="24"/>
          <w:szCs w:val="24"/>
        </w:rPr>
      </w:pPr>
      <w:r w:rsidRPr="00B94FAB">
        <w:rPr>
          <w:rFonts w:ascii="Times New Roman" w:hAnsi="Times New Roman"/>
          <w:sz w:val="24"/>
          <w:szCs w:val="24"/>
        </w:rPr>
        <w:lastRenderedPageBreak/>
        <w:t>В исключительных случаях для оперативного разрешения ситуации «Исполнитель» имеет право  привлек</w:t>
      </w:r>
      <w:r w:rsidR="00705F31">
        <w:rPr>
          <w:rFonts w:ascii="Times New Roman" w:hAnsi="Times New Roman"/>
          <w:sz w:val="24"/>
          <w:szCs w:val="24"/>
        </w:rPr>
        <w:t>ать «ГБР</w:t>
      </w:r>
      <w:r w:rsidRPr="00B94FAB">
        <w:rPr>
          <w:rFonts w:ascii="Times New Roman" w:hAnsi="Times New Roman"/>
          <w:sz w:val="24"/>
          <w:szCs w:val="24"/>
        </w:rPr>
        <w:t xml:space="preserve">»  третьих лиц, с которыми  «Исполнитель» находится в договорных отношениях («О поддержке в экстренных случаях», «О взаимодействии» и пр.). </w:t>
      </w:r>
    </w:p>
    <w:p w:rsidR="00386DF5" w:rsidRDefault="00386DF5" w:rsidP="003B62F3">
      <w:pPr>
        <w:autoSpaceDE w:val="0"/>
        <w:autoSpaceDN w:val="0"/>
        <w:spacing w:after="0" w:line="240" w:lineRule="auto"/>
        <w:jc w:val="both"/>
        <w:rPr>
          <w:rFonts w:ascii="Times New Roman" w:hAnsi="Times New Roman"/>
          <w:sz w:val="24"/>
          <w:szCs w:val="24"/>
        </w:rPr>
      </w:pPr>
    </w:p>
    <w:p w:rsidR="005F4FF8" w:rsidRDefault="005F4FF8" w:rsidP="003B62F3">
      <w:pPr>
        <w:autoSpaceDE w:val="0"/>
        <w:autoSpaceDN w:val="0"/>
        <w:spacing w:after="0" w:line="240" w:lineRule="auto"/>
        <w:jc w:val="both"/>
        <w:rPr>
          <w:rFonts w:ascii="Times New Roman" w:hAnsi="Times New Roman"/>
          <w:sz w:val="24"/>
          <w:szCs w:val="24"/>
        </w:rPr>
      </w:pPr>
    </w:p>
    <w:p w:rsidR="005F4FF8" w:rsidRPr="003B62F3" w:rsidRDefault="005F4FF8" w:rsidP="003B62F3">
      <w:pPr>
        <w:autoSpaceDE w:val="0"/>
        <w:autoSpaceDN w:val="0"/>
        <w:spacing w:after="0" w:line="240" w:lineRule="auto"/>
        <w:jc w:val="both"/>
        <w:rPr>
          <w:rFonts w:ascii="Times New Roman" w:hAnsi="Times New Roman"/>
          <w:sz w:val="24"/>
          <w:szCs w:val="24"/>
        </w:rPr>
      </w:pPr>
    </w:p>
    <w:p w:rsidR="00386DF5" w:rsidRPr="00FB0F1F" w:rsidRDefault="00386DF5" w:rsidP="00E376FC">
      <w:pPr>
        <w:pStyle w:val="aff3"/>
        <w:numPr>
          <w:ilvl w:val="0"/>
          <w:numId w:val="47"/>
        </w:numPr>
        <w:shd w:val="clear" w:color="auto" w:fill="FFFFFF"/>
        <w:spacing w:before="0" w:beforeAutospacing="0" w:after="0" w:afterAutospacing="0"/>
        <w:jc w:val="center"/>
        <w:rPr>
          <w:b/>
          <w:bCs/>
          <w:color w:val="000000"/>
          <w:bdr w:val="none" w:sz="0" w:space="0" w:color="auto" w:frame="1"/>
        </w:rPr>
      </w:pPr>
      <w:r w:rsidRPr="00FB0F1F">
        <w:rPr>
          <w:b/>
          <w:bCs/>
          <w:color w:val="000000"/>
          <w:bdr w:val="none" w:sz="0" w:space="0" w:color="auto" w:frame="1"/>
        </w:rPr>
        <w:t xml:space="preserve"> Ф</w:t>
      </w:r>
      <w:r w:rsidR="00FB0F1F" w:rsidRPr="00FB0F1F">
        <w:rPr>
          <w:b/>
          <w:bCs/>
          <w:color w:val="000000"/>
          <w:bdr w:val="none" w:sz="0" w:space="0" w:color="auto" w:frame="1"/>
        </w:rPr>
        <w:t>ОРС-МАЖОР</w:t>
      </w:r>
    </w:p>
    <w:p w:rsidR="00386DF5" w:rsidRPr="00B94FAB" w:rsidRDefault="00386DF5" w:rsidP="00ED223B">
      <w:pPr>
        <w:pStyle w:val="aff3"/>
        <w:shd w:val="clear" w:color="auto" w:fill="FFFFFF"/>
        <w:spacing w:before="0" w:beforeAutospacing="0" w:after="0" w:afterAutospacing="0"/>
        <w:jc w:val="center"/>
        <w:rPr>
          <w:color w:val="444444"/>
        </w:rPr>
      </w:pPr>
    </w:p>
    <w:p w:rsidR="00E376FC" w:rsidRDefault="00386DF5" w:rsidP="00E376FC">
      <w:pPr>
        <w:pStyle w:val="aff3"/>
        <w:numPr>
          <w:ilvl w:val="1"/>
          <w:numId w:val="47"/>
        </w:numPr>
        <w:shd w:val="clear" w:color="auto" w:fill="FFFFFF"/>
        <w:spacing w:before="0" w:beforeAutospacing="0" w:after="0" w:afterAutospacing="0"/>
        <w:ind w:left="0" w:firstLine="0"/>
        <w:jc w:val="both"/>
        <w:rPr>
          <w:color w:val="444444"/>
        </w:rPr>
      </w:pPr>
      <w:r w:rsidRPr="00B94FAB">
        <w:rPr>
          <w:color w:val="000000"/>
          <w:bdr w:val="none" w:sz="0" w:space="0" w:color="auto" w:frame="1"/>
        </w:rPr>
        <w:t>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или иных обстоятельств, наступление которых, стороны не имели возможности предвидеть, предотвратить или преодолеть, а именно: аварии на электроэнергетических системах</w:t>
      </w:r>
      <w:r w:rsidR="00635DF5">
        <w:rPr>
          <w:color w:val="000000"/>
          <w:bdr w:val="none" w:sz="0" w:space="0" w:color="auto" w:frame="1"/>
        </w:rPr>
        <w:t xml:space="preserve"> более 3-х суток</w:t>
      </w:r>
      <w:r w:rsidRPr="00B94FAB">
        <w:rPr>
          <w:color w:val="000000"/>
          <w:bdr w:val="none" w:sz="0" w:space="0" w:color="auto" w:frame="1"/>
        </w:rPr>
        <w:t>, пожар, наводнение, землетрясение, война, военное (чрезвычайное) положение, террористический акт и другие условия, если эти обстоятельства непосредственно повлияли на исполнение настоящего договора. При невозможности выполнения обязательств по настоящему договору по указанным обстоятельствам одна из сторон обязана известить другую сторону в письменной форме. Надлежащим доказательством наличия указанных выше обстоятельств и их продолжительности будут служить свидетельства соответствующих органов.</w:t>
      </w:r>
    </w:p>
    <w:p w:rsidR="00386DF5" w:rsidRPr="00E376FC" w:rsidRDefault="00386DF5" w:rsidP="00E376FC">
      <w:pPr>
        <w:pStyle w:val="aff3"/>
        <w:numPr>
          <w:ilvl w:val="1"/>
          <w:numId w:val="47"/>
        </w:numPr>
        <w:shd w:val="clear" w:color="auto" w:fill="FFFFFF"/>
        <w:spacing w:before="0" w:beforeAutospacing="0" w:after="0" w:afterAutospacing="0"/>
        <w:ind w:left="0" w:firstLine="0"/>
        <w:jc w:val="both"/>
        <w:rPr>
          <w:color w:val="444444"/>
        </w:rPr>
      </w:pPr>
      <w:r w:rsidRPr="00B94FAB">
        <w:rPr>
          <w:color w:val="000000"/>
        </w:rPr>
        <w:t xml:space="preserve">К обстоятельствам непреодолимой силы, вызвавшим </w:t>
      </w:r>
      <w:r w:rsidR="00635DF5" w:rsidRPr="00B94FAB">
        <w:rPr>
          <w:color w:val="000000"/>
        </w:rPr>
        <w:t>сбои в</w:t>
      </w:r>
      <w:r w:rsidRPr="00B94FAB">
        <w:rPr>
          <w:color w:val="000000"/>
        </w:rPr>
        <w:t xml:space="preserve"> </w:t>
      </w:r>
      <w:r w:rsidR="00635DF5" w:rsidRPr="00B94FAB">
        <w:rPr>
          <w:color w:val="000000"/>
        </w:rPr>
        <w:t>работе или</w:t>
      </w:r>
      <w:r w:rsidRPr="00B94FAB">
        <w:rPr>
          <w:color w:val="000000"/>
        </w:rPr>
        <w:t xml:space="preserve"> выход из строя средств связи и вспомогательных средств, в настоящем договоре относятся также:</w:t>
      </w:r>
    </w:p>
    <w:p w:rsidR="00386DF5" w:rsidRPr="00B94FAB" w:rsidRDefault="00386DF5" w:rsidP="00E376FC">
      <w:pPr>
        <w:numPr>
          <w:ilvl w:val="0"/>
          <w:numId w:val="16"/>
        </w:numPr>
        <w:spacing w:after="0" w:line="315" w:lineRule="atLeast"/>
        <w:ind w:left="0" w:firstLine="0"/>
        <w:rPr>
          <w:rFonts w:ascii="Times New Roman" w:hAnsi="Times New Roman"/>
          <w:color w:val="000000"/>
          <w:sz w:val="24"/>
          <w:szCs w:val="24"/>
        </w:rPr>
      </w:pPr>
      <w:r w:rsidRPr="00B94FAB">
        <w:rPr>
          <w:rFonts w:ascii="Times New Roman" w:hAnsi="Times New Roman"/>
          <w:color w:val="000000"/>
          <w:sz w:val="24"/>
          <w:szCs w:val="24"/>
        </w:rPr>
        <w:t>длительные радиопомехи, вызванные действиями уполномоченных специальных государственных служб;</w:t>
      </w:r>
    </w:p>
    <w:p w:rsidR="00386DF5" w:rsidRPr="00B94FAB" w:rsidRDefault="00386DF5" w:rsidP="00E376FC">
      <w:pPr>
        <w:numPr>
          <w:ilvl w:val="0"/>
          <w:numId w:val="16"/>
        </w:numPr>
        <w:spacing w:after="0" w:line="315" w:lineRule="atLeast"/>
        <w:ind w:left="0" w:firstLine="0"/>
        <w:rPr>
          <w:rFonts w:ascii="Times New Roman" w:hAnsi="Times New Roman"/>
          <w:color w:val="000000"/>
          <w:sz w:val="24"/>
          <w:szCs w:val="24"/>
        </w:rPr>
      </w:pPr>
      <w:r w:rsidRPr="00B94FAB">
        <w:rPr>
          <w:rFonts w:ascii="Times New Roman" w:hAnsi="Times New Roman"/>
          <w:color w:val="000000"/>
          <w:sz w:val="24"/>
          <w:szCs w:val="24"/>
        </w:rPr>
        <w:t>сбои в работе или повреждения технических средств телефонных или радио сетей;</w:t>
      </w:r>
    </w:p>
    <w:p w:rsidR="00E376FC" w:rsidRDefault="00386DF5" w:rsidP="00E376FC">
      <w:pPr>
        <w:numPr>
          <w:ilvl w:val="0"/>
          <w:numId w:val="16"/>
        </w:numPr>
        <w:spacing w:after="0" w:line="315" w:lineRule="atLeast"/>
        <w:ind w:left="0" w:firstLine="0"/>
        <w:rPr>
          <w:rFonts w:ascii="Times New Roman" w:hAnsi="Times New Roman"/>
          <w:color w:val="000000"/>
          <w:sz w:val="24"/>
          <w:szCs w:val="24"/>
        </w:rPr>
      </w:pPr>
      <w:r w:rsidRPr="00B94FAB">
        <w:rPr>
          <w:rFonts w:ascii="Times New Roman" w:hAnsi="Times New Roman"/>
          <w:color w:val="000000"/>
          <w:sz w:val="24"/>
          <w:szCs w:val="24"/>
        </w:rPr>
        <w:t>перебои в подаче электроэнерги</w:t>
      </w:r>
      <w:r w:rsidR="00635DF5">
        <w:rPr>
          <w:rFonts w:ascii="Times New Roman" w:hAnsi="Times New Roman"/>
          <w:color w:val="000000"/>
          <w:sz w:val="24"/>
          <w:szCs w:val="24"/>
        </w:rPr>
        <w:t>и на срок более 7</w:t>
      </w:r>
      <w:r w:rsidRPr="00B94FAB">
        <w:rPr>
          <w:rFonts w:ascii="Times New Roman" w:hAnsi="Times New Roman"/>
          <w:color w:val="000000"/>
          <w:sz w:val="24"/>
          <w:szCs w:val="24"/>
        </w:rPr>
        <w:t>2 часов.</w:t>
      </w:r>
    </w:p>
    <w:p w:rsidR="00386DF5" w:rsidRPr="00A06CE7" w:rsidRDefault="00386DF5" w:rsidP="00E376FC">
      <w:pPr>
        <w:pStyle w:val="ac"/>
        <w:numPr>
          <w:ilvl w:val="1"/>
          <w:numId w:val="47"/>
        </w:numPr>
        <w:spacing w:after="0" w:line="315" w:lineRule="atLeast"/>
        <w:ind w:left="0" w:firstLine="0"/>
        <w:rPr>
          <w:rFonts w:ascii="Times New Roman" w:hAnsi="Times New Roman"/>
          <w:color w:val="000000"/>
          <w:sz w:val="24"/>
          <w:szCs w:val="24"/>
        </w:rPr>
      </w:pPr>
      <w:r w:rsidRPr="00A06CE7">
        <w:rPr>
          <w:rFonts w:ascii="Times New Roman" w:hAnsi="Times New Roman"/>
          <w:color w:val="000000"/>
          <w:sz w:val="24"/>
          <w:szCs w:val="24"/>
        </w:rPr>
        <w:t>К обстоятельствам непреодолимой силы в связи с исполнением «Исполнителем» своих обязательств по настоящему  договору также относятся:</w:t>
      </w:r>
    </w:p>
    <w:p w:rsidR="00386DF5" w:rsidRPr="00B94FAB" w:rsidRDefault="00386DF5" w:rsidP="00415019">
      <w:pPr>
        <w:pStyle w:val="aff3"/>
        <w:spacing w:before="75" w:beforeAutospacing="0" w:after="0" w:afterAutospacing="0" w:line="315" w:lineRule="atLeast"/>
        <w:jc w:val="both"/>
        <w:rPr>
          <w:color w:val="000000"/>
        </w:rPr>
      </w:pPr>
      <w:r w:rsidRPr="00B94FAB">
        <w:rPr>
          <w:color w:val="000000"/>
        </w:rPr>
        <w:t xml:space="preserve">издание органами государственной власти Российской Федерации (в том числе органами надзора в </w:t>
      </w:r>
      <w:r w:rsidR="00635DF5" w:rsidRPr="00B94FAB">
        <w:rPr>
          <w:color w:val="000000"/>
        </w:rPr>
        <w:t>области связи</w:t>
      </w:r>
      <w:r w:rsidRPr="00B94FAB">
        <w:rPr>
          <w:color w:val="000000"/>
        </w:rPr>
        <w:t xml:space="preserve">, органами пожарного надзора, иными контрольно-надзорными органами) и органами государственной власти региона, а также </w:t>
      </w:r>
      <w:r w:rsidR="00635DF5" w:rsidRPr="00B94FAB">
        <w:rPr>
          <w:color w:val="000000"/>
        </w:rPr>
        <w:t>органами местного</w:t>
      </w:r>
      <w:r w:rsidRPr="00B94FAB">
        <w:rPr>
          <w:color w:val="000000"/>
        </w:rPr>
        <w:t xml:space="preserve"> самоуправления нормативных актов, затрудняющих или делающих невозможным надлежащее исполнение сторонами своих обязательств по настоящему договору (в том числе </w:t>
      </w:r>
      <w:r w:rsidR="00635DF5" w:rsidRPr="00B94FAB">
        <w:rPr>
          <w:color w:val="000000"/>
        </w:rPr>
        <w:t>изменение правил</w:t>
      </w:r>
      <w:r w:rsidRPr="00B94FAB">
        <w:rPr>
          <w:color w:val="000000"/>
        </w:rPr>
        <w:t xml:space="preserve"> сертификации, смена частот и т.п.);</w:t>
      </w:r>
    </w:p>
    <w:p w:rsidR="00E376FC" w:rsidRDefault="00386DF5" w:rsidP="00415019">
      <w:pPr>
        <w:pStyle w:val="aff3"/>
        <w:spacing w:before="75" w:beforeAutospacing="0" w:after="0" w:afterAutospacing="0" w:line="315" w:lineRule="atLeast"/>
        <w:jc w:val="both"/>
        <w:rPr>
          <w:color w:val="000000"/>
        </w:rPr>
      </w:pPr>
      <w:r w:rsidRPr="00B94FAB">
        <w:rPr>
          <w:color w:val="000000"/>
        </w:rPr>
        <w:t>принятие решений и осуществление действий судебными или иными  правоохранительными органами,  а также иные события, находящиеся вне разумного контроля сторон затрудняющих, делающих невозможным или препятствующих надлежащему выполнению сторонами своих обязательств по настоящему Договору.</w:t>
      </w:r>
    </w:p>
    <w:p w:rsidR="00E376FC" w:rsidRDefault="00386DF5" w:rsidP="00E376FC">
      <w:pPr>
        <w:pStyle w:val="aff3"/>
        <w:numPr>
          <w:ilvl w:val="1"/>
          <w:numId w:val="47"/>
        </w:numPr>
        <w:spacing w:before="75" w:beforeAutospacing="0" w:after="0" w:afterAutospacing="0" w:line="315" w:lineRule="atLeast"/>
        <w:ind w:left="0" w:firstLine="0"/>
        <w:jc w:val="both"/>
        <w:rPr>
          <w:color w:val="000000"/>
        </w:rPr>
      </w:pPr>
      <w:r w:rsidRPr="00B94FAB">
        <w:rPr>
          <w:color w:val="000000"/>
        </w:rPr>
        <w:t>Сторона, которой стало известно о наступлении обстоятельств непреодолимой силы, обязана в течение  3 (трёх) дней поставить об этом в известность другую сторону в письменной форме. Не уведомление или несвоевременное уведомление другой стороны о наступлении обстоятельств непреодолимой силы лишает сторону  права ссылаться на указанные обстоятельства.</w:t>
      </w:r>
    </w:p>
    <w:p w:rsidR="00E376FC" w:rsidRDefault="00386DF5" w:rsidP="00E376FC">
      <w:pPr>
        <w:pStyle w:val="aff3"/>
        <w:numPr>
          <w:ilvl w:val="1"/>
          <w:numId w:val="47"/>
        </w:numPr>
        <w:spacing w:before="75" w:beforeAutospacing="0" w:after="0" w:afterAutospacing="0" w:line="315" w:lineRule="atLeast"/>
        <w:ind w:left="0" w:firstLine="0"/>
        <w:jc w:val="both"/>
        <w:rPr>
          <w:color w:val="000000"/>
        </w:rPr>
      </w:pPr>
      <w:r w:rsidRPr="00B94FAB">
        <w:rPr>
          <w:color w:val="000000"/>
        </w:rPr>
        <w:lastRenderedPageBreak/>
        <w:t>Если стороны не исполнили своих обязательств в надлежащие сроки вследствие действия непреодолимой силы, то указанные сроки считаются продлёнными на время действия непреодолимой силы.</w:t>
      </w:r>
    </w:p>
    <w:p w:rsidR="00386DF5" w:rsidRPr="00D52502" w:rsidRDefault="00386DF5" w:rsidP="00D52502">
      <w:pPr>
        <w:pStyle w:val="aff3"/>
        <w:numPr>
          <w:ilvl w:val="1"/>
          <w:numId w:val="47"/>
        </w:numPr>
        <w:spacing w:before="75" w:beforeAutospacing="0" w:after="0" w:afterAutospacing="0" w:line="315" w:lineRule="atLeast"/>
        <w:ind w:left="0" w:firstLine="0"/>
        <w:jc w:val="both"/>
        <w:rPr>
          <w:color w:val="000000"/>
        </w:rPr>
      </w:pPr>
      <w:r w:rsidRPr="00E376FC">
        <w:rPr>
          <w:color w:val="000000"/>
        </w:rPr>
        <w:t>В случае продолжения обстоятельств непреодолимой силы свыше 1 (одного) месяца, сторона, утратившая в связи с этим интерес к настоящему договору, вправе в одностороннем порядке расторгнуть настоящий договор, направив соответствующее уведомление другой стороне. «Договор» считается расторгнутым с момента получения стороной указанного уведомления.</w:t>
      </w:r>
    </w:p>
    <w:p w:rsidR="00386DF5" w:rsidRPr="00B94FAB" w:rsidRDefault="00386DF5" w:rsidP="00ED223B">
      <w:pPr>
        <w:pStyle w:val="Default"/>
        <w:rPr>
          <w:color w:val="auto"/>
        </w:rPr>
      </w:pPr>
    </w:p>
    <w:p w:rsidR="00386DF5" w:rsidRPr="00B94FAB" w:rsidRDefault="00386DF5" w:rsidP="006523C2">
      <w:pPr>
        <w:pStyle w:val="Default"/>
        <w:numPr>
          <w:ilvl w:val="0"/>
          <w:numId w:val="15"/>
        </w:numPr>
        <w:jc w:val="center"/>
        <w:rPr>
          <w:b/>
          <w:bCs/>
          <w:color w:val="auto"/>
        </w:rPr>
      </w:pPr>
      <w:r w:rsidRPr="00B94FAB">
        <w:rPr>
          <w:b/>
          <w:bCs/>
          <w:color w:val="auto"/>
        </w:rPr>
        <w:t>ЮРИДИЧЕСКИЕ АДРЕСА И ПОДПИСИ СТОРОН</w:t>
      </w:r>
    </w:p>
    <w:p w:rsidR="00386DF5" w:rsidRPr="00B94FAB" w:rsidRDefault="00386DF5" w:rsidP="00572C3B">
      <w:pPr>
        <w:pStyle w:val="af7"/>
        <w:rPr>
          <w:sz w:val="24"/>
          <w:szCs w:val="24"/>
        </w:rPr>
      </w:pPr>
    </w:p>
    <w:p w:rsidR="000445B5" w:rsidRPr="00B94FAB" w:rsidRDefault="000445B5" w:rsidP="000445B5">
      <w:pPr>
        <w:pStyle w:val="Default"/>
        <w:tabs>
          <w:tab w:val="left" w:pos="5529"/>
        </w:tabs>
        <w:ind w:hanging="142"/>
        <w:jc w:val="center"/>
        <w:rPr>
          <w:b/>
        </w:rPr>
      </w:pPr>
      <w:r w:rsidRPr="00B94FAB">
        <w:rPr>
          <w:b/>
        </w:rPr>
        <w:t xml:space="preserve">ИСПОЛНИТЕЛЬ:                                  </w:t>
      </w:r>
      <w:r w:rsidRPr="00B94FAB">
        <w:rPr>
          <w:b/>
        </w:rPr>
        <w:tab/>
        <w:t>ЗАКАЗЧИК:</w:t>
      </w:r>
    </w:p>
    <w:p w:rsidR="000445B5" w:rsidRPr="00B94FAB" w:rsidRDefault="000445B5" w:rsidP="000445B5">
      <w:pPr>
        <w:pStyle w:val="Default"/>
        <w:tabs>
          <w:tab w:val="left" w:pos="6216"/>
        </w:tabs>
        <w:rPr>
          <w:b/>
        </w:rPr>
      </w:pPr>
    </w:p>
    <w:p w:rsidR="000445B5" w:rsidRPr="00E71EA8" w:rsidRDefault="000445B5" w:rsidP="000445B5">
      <w:pPr>
        <w:pStyle w:val="Default"/>
        <w:tabs>
          <w:tab w:val="left" w:pos="5529"/>
        </w:tabs>
        <w:spacing w:line="276" w:lineRule="auto"/>
        <w:rPr>
          <w:b/>
        </w:rPr>
      </w:pPr>
      <w:r w:rsidRPr="00213A45">
        <w:t>ИНН/КПП 7733112685/502701001</w:t>
      </w:r>
      <w:r w:rsidRPr="00213A45">
        <w:rPr>
          <w:b/>
        </w:rPr>
        <w:t xml:space="preserve">                                                    Гражданин(ка) </w:t>
      </w:r>
    </w:p>
    <w:p w:rsidR="000445B5" w:rsidRPr="00213A45" w:rsidRDefault="000445B5" w:rsidP="000445B5">
      <w:pPr>
        <w:pStyle w:val="Default"/>
        <w:tabs>
          <w:tab w:val="left" w:pos="5529"/>
        </w:tabs>
        <w:spacing w:line="276" w:lineRule="auto"/>
        <w:rPr>
          <w:b/>
        </w:rPr>
      </w:pPr>
      <w:r w:rsidRPr="00213A45">
        <w:t>ООО ЧОП «</w:t>
      </w:r>
      <w:proofErr w:type="spellStart"/>
      <w:r w:rsidRPr="00213A45">
        <w:t>Правопорядокъ</w:t>
      </w:r>
      <w:proofErr w:type="spellEnd"/>
      <w:r w:rsidRPr="00213A45">
        <w:t>-</w:t>
      </w:r>
      <w:proofErr w:type="gramStart"/>
      <w:r w:rsidRPr="00213A45">
        <w:rPr>
          <w:lang w:val="en-US"/>
        </w:rPr>
        <w:t>I</w:t>
      </w:r>
      <w:proofErr w:type="gramEnd"/>
      <w:r w:rsidRPr="00213A45">
        <w:t>»</w:t>
      </w:r>
      <w:r w:rsidRPr="00213A45">
        <w:rPr>
          <w:b/>
        </w:rPr>
        <w:t xml:space="preserve">                          </w:t>
      </w:r>
      <w:r>
        <w:rPr>
          <w:b/>
        </w:rPr>
        <w:t xml:space="preserve">                       </w:t>
      </w:r>
      <w:r w:rsidR="00150710">
        <w:rPr>
          <w:u w:val="single"/>
        </w:rPr>
        <w:t>________________________________</w:t>
      </w:r>
    </w:p>
    <w:p w:rsidR="000445B5" w:rsidRPr="00213A45" w:rsidRDefault="000445B5" w:rsidP="000445B5">
      <w:pPr>
        <w:pStyle w:val="Default"/>
        <w:tabs>
          <w:tab w:val="left" w:pos="5529"/>
        </w:tabs>
        <w:spacing w:line="276" w:lineRule="auto"/>
      </w:pPr>
      <w:r w:rsidRPr="00213A45">
        <w:t>Юридический адрес:</w:t>
      </w:r>
      <w:r w:rsidRPr="00213A45">
        <w:rPr>
          <w:b/>
        </w:rPr>
        <w:t xml:space="preserve"> </w:t>
      </w:r>
      <w:r w:rsidRPr="00213A45">
        <w:t>140032, МО, Люберецкий</w:t>
      </w:r>
      <w:r>
        <w:t xml:space="preserve">                    </w:t>
      </w:r>
      <w:r w:rsidRPr="00213A45">
        <w:t xml:space="preserve">паспорт </w:t>
      </w:r>
      <w:r w:rsidR="00150710">
        <w:rPr>
          <w:u w:val="single"/>
        </w:rPr>
        <w:t>________________________</w:t>
      </w:r>
      <w:r w:rsidRPr="00213A45">
        <w:t xml:space="preserve"> </w:t>
      </w:r>
    </w:p>
    <w:p w:rsidR="000445B5" w:rsidRPr="00213A45" w:rsidRDefault="000445B5" w:rsidP="000445B5">
      <w:pPr>
        <w:pStyle w:val="Default"/>
        <w:tabs>
          <w:tab w:val="left" w:pos="5529"/>
        </w:tabs>
        <w:spacing w:line="276" w:lineRule="auto"/>
        <w:ind w:left="-284"/>
      </w:pPr>
      <w:r>
        <w:t xml:space="preserve">     </w:t>
      </w:r>
      <w:r w:rsidRPr="00213A45">
        <w:t xml:space="preserve">район, п. </w:t>
      </w:r>
      <w:proofErr w:type="spellStart"/>
      <w:r w:rsidRPr="00213A45">
        <w:t>Малаховка</w:t>
      </w:r>
      <w:proofErr w:type="spellEnd"/>
      <w:r w:rsidRPr="00213A45">
        <w:t xml:space="preserve">, ул. </w:t>
      </w:r>
      <w:proofErr w:type="gramStart"/>
      <w:r w:rsidRPr="00213A45">
        <w:t>Шоссейная</w:t>
      </w:r>
      <w:proofErr w:type="gramEnd"/>
      <w:r w:rsidRPr="00213A45">
        <w:t xml:space="preserve">, д.1А </w:t>
      </w:r>
      <w:r>
        <w:t xml:space="preserve">офис 6                </w:t>
      </w:r>
      <w:r w:rsidRPr="00213A45">
        <w:t xml:space="preserve">кем выдан: </w:t>
      </w:r>
      <w:r w:rsidR="00150710">
        <w:rPr>
          <w:u w:val="single"/>
        </w:rPr>
        <w:t>_______________________</w:t>
      </w:r>
      <w:r w:rsidRPr="00213A45">
        <w:t xml:space="preserve">                                                                                              </w:t>
      </w:r>
    </w:p>
    <w:p w:rsidR="000445B5" w:rsidRPr="00427409" w:rsidRDefault="000445B5" w:rsidP="000445B5">
      <w:pPr>
        <w:tabs>
          <w:tab w:val="left" w:pos="5529"/>
        </w:tabs>
        <w:spacing w:after="0"/>
        <w:rPr>
          <w:rFonts w:ascii="Times New Roman" w:hAnsi="Times New Roman"/>
          <w:sz w:val="24"/>
          <w:szCs w:val="24"/>
          <w:u w:val="single"/>
        </w:rPr>
      </w:pPr>
      <w:proofErr w:type="gramStart"/>
      <w:r w:rsidRPr="00213A45">
        <w:rPr>
          <w:rFonts w:ascii="Times New Roman" w:hAnsi="Times New Roman"/>
          <w:sz w:val="24"/>
          <w:szCs w:val="24"/>
        </w:rPr>
        <w:t>р</w:t>
      </w:r>
      <w:proofErr w:type="gramEnd"/>
      <w:r w:rsidRPr="00213A45">
        <w:rPr>
          <w:rFonts w:ascii="Times New Roman" w:hAnsi="Times New Roman"/>
          <w:sz w:val="24"/>
          <w:szCs w:val="24"/>
        </w:rPr>
        <w:t xml:space="preserve">/с 40702810000001000509                                </w:t>
      </w:r>
      <w:r>
        <w:rPr>
          <w:rFonts w:ascii="Times New Roman" w:hAnsi="Times New Roman"/>
          <w:sz w:val="24"/>
          <w:szCs w:val="24"/>
        </w:rPr>
        <w:t xml:space="preserve">                       </w:t>
      </w:r>
      <w:r w:rsidR="00150710">
        <w:rPr>
          <w:rFonts w:ascii="Times New Roman" w:hAnsi="Times New Roman"/>
          <w:sz w:val="24"/>
          <w:szCs w:val="24"/>
          <w:u w:val="single"/>
        </w:rPr>
        <w:t>__________________________________</w:t>
      </w:r>
    </w:p>
    <w:p w:rsidR="000445B5" w:rsidRPr="001E3E37" w:rsidRDefault="000445B5" w:rsidP="000445B5">
      <w:pPr>
        <w:tabs>
          <w:tab w:val="left" w:pos="5529"/>
        </w:tabs>
        <w:spacing w:after="0"/>
        <w:rPr>
          <w:rFonts w:ascii="Times New Roman" w:hAnsi="Times New Roman"/>
          <w:sz w:val="24"/>
          <w:szCs w:val="24"/>
          <w:u w:val="single"/>
        </w:rPr>
      </w:pPr>
      <w:r w:rsidRPr="00213A45">
        <w:rPr>
          <w:rFonts w:ascii="Times New Roman" w:hAnsi="Times New Roman"/>
          <w:sz w:val="24"/>
          <w:szCs w:val="24"/>
        </w:rPr>
        <w:t>АО КБ «ЖИЛСТРОЙБАНК» г. Москва</w:t>
      </w:r>
      <w:r w:rsidR="00360805">
        <w:rPr>
          <w:rFonts w:ascii="Times New Roman" w:hAnsi="Times New Roman"/>
          <w:sz w:val="24"/>
          <w:szCs w:val="24"/>
        </w:rPr>
        <w:tab/>
        <w:t xml:space="preserve">        </w:t>
      </w:r>
      <w:r w:rsidRPr="00213A45">
        <w:rPr>
          <w:rFonts w:ascii="Times New Roman" w:hAnsi="Times New Roman"/>
          <w:sz w:val="24"/>
          <w:szCs w:val="24"/>
        </w:rPr>
        <w:t xml:space="preserve"> </w:t>
      </w:r>
      <w:r w:rsidR="00150710">
        <w:rPr>
          <w:rFonts w:ascii="Times New Roman" w:hAnsi="Times New Roman"/>
          <w:sz w:val="24"/>
          <w:szCs w:val="24"/>
          <w:u w:val="single"/>
        </w:rPr>
        <w:t>__________________________________</w:t>
      </w:r>
      <w:r w:rsidR="00427409">
        <w:rPr>
          <w:rFonts w:ascii="Times New Roman" w:hAnsi="Times New Roman"/>
          <w:sz w:val="24"/>
          <w:szCs w:val="24"/>
          <w:u w:val="single"/>
        </w:rPr>
        <w:t xml:space="preserve"> </w:t>
      </w:r>
      <w:r w:rsidR="00360805" w:rsidRPr="00360805">
        <w:rPr>
          <w:rFonts w:ascii="Times New Roman" w:hAnsi="Times New Roman"/>
          <w:sz w:val="24"/>
          <w:szCs w:val="24"/>
          <w:u w:val="single"/>
        </w:rPr>
        <w:t xml:space="preserve"> </w:t>
      </w:r>
    </w:p>
    <w:p w:rsidR="000445B5" w:rsidRPr="00427409" w:rsidRDefault="000445B5" w:rsidP="000445B5">
      <w:pPr>
        <w:tabs>
          <w:tab w:val="left" w:pos="5529"/>
        </w:tabs>
        <w:spacing w:after="0"/>
        <w:rPr>
          <w:rFonts w:ascii="Times New Roman" w:hAnsi="Times New Roman"/>
          <w:sz w:val="24"/>
          <w:szCs w:val="24"/>
          <w:u w:val="single"/>
        </w:rPr>
      </w:pPr>
      <w:r w:rsidRPr="00213A45">
        <w:rPr>
          <w:rFonts w:ascii="Times New Roman" w:hAnsi="Times New Roman"/>
          <w:sz w:val="24"/>
          <w:szCs w:val="24"/>
        </w:rPr>
        <w:t>к/с 30101810445250000580</w:t>
      </w:r>
      <w:r w:rsidR="00360805">
        <w:rPr>
          <w:rFonts w:ascii="Times New Roman" w:hAnsi="Times New Roman"/>
          <w:sz w:val="24"/>
          <w:szCs w:val="24"/>
        </w:rPr>
        <w:tab/>
        <w:t xml:space="preserve">        </w:t>
      </w:r>
      <w:r w:rsidRPr="00213A45">
        <w:rPr>
          <w:rFonts w:ascii="Times New Roman" w:hAnsi="Times New Roman"/>
          <w:sz w:val="24"/>
          <w:szCs w:val="24"/>
        </w:rPr>
        <w:t xml:space="preserve"> </w:t>
      </w:r>
      <w:r w:rsidR="00150710">
        <w:rPr>
          <w:rFonts w:ascii="Times New Roman" w:hAnsi="Times New Roman"/>
          <w:sz w:val="24"/>
          <w:szCs w:val="24"/>
          <w:u w:val="single"/>
        </w:rPr>
        <w:t>__________________________________</w:t>
      </w:r>
    </w:p>
    <w:p w:rsidR="000445B5" w:rsidRPr="001E3E37" w:rsidRDefault="000445B5" w:rsidP="000445B5">
      <w:pPr>
        <w:tabs>
          <w:tab w:val="left" w:pos="5529"/>
        </w:tabs>
        <w:spacing w:after="0"/>
        <w:rPr>
          <w:rFonts w:ascii="Times New Roman" w:hAnsi="Times New Roman"/>
          <w:sz w:val="24"/>
          <w:szCs w:val="24"/>
          <w:u w:val="single"/>
        </w:rPr>
      </w:pPr>
      <w:r>
        <w:rPr>
          <w:rFonts w:ascii="Times New Roman" w:hAnsi="Times New Roman"/>
          <w:sz w:val="24"/>
          <w:szCs w:val="24"/>
        </w:rPr>
        <w:t>БИК 044525580</w:t>
      </w:r>
      <w:r>
        <w:rPr>
          <w:rFonts w:ascii="Times New Roman" w:hAnsi="Times New Roman"/>
          <w:sz w:val="24"/>
          <w:szCs w:val="24"/>
        </w:rPr>
        <w:tab/>
        <w:t xml:space="preserve">         </w:t>
      </w:r>
      <w:r w:rsidR="00150710">
        <w:rPr>
          <w:rFonts w:ascii="Times New Roman" w:hAnsi="Times New Roman"/>
          <w:sz w:val="24"/>
          <w:szCs w:val="24"/>
          <w:u w:val="single"/>
        </w:rPr>
        <w:t>__________________________________</w:t>
      </w:r>
    </w:p>
    <w:p w:rsidR="000445B5" w:rsidRPr="00213A45" w:rsidRDefault="000445B5" w:rsidP="000445B5">
      <w:pPr>
        <w:tabs>
          <w:tab w:val="left" w:pos="5387"/>
        </w:tabs>
        <w:rPr>
          <w:rFonts w:ascii="Times New Roman" w:hAnsi="Times New Roman"/>
          <w:sz w:val="24"/>
          <w:szCs w:val="24"/>
        </w:rPr>
      </w:pPr>
      <w:r w:rsidRPr="00213A45">
        <w:rPr>
          <w:rFonts w:ascii="Times New Roman" w:hAnsi="Times New Roman"/>
          <w:sz w:val="24"/>
          <w:szCs w:val="24"/>
        </w:rPr>
        <w:t xml:space="preserve">                                                                                                       </w:t>
      </w:r>
    </w:p>
    <w:p w:rsidR="000445B5" w:rsidRPr="00213A45" w:rsidRDefault="000445B5" w:rsidP="000445B5">
      <w:pPr>
        <w:tabs>
          <w:tab w:val="left" w:pos="5529"/>
        </w:tabs>
        <w:spacing w:after="0" w:line="240" w:lineRule="auto"/>
        <w:ind w:hanging="567"/>
        <w:rPr>
          <w:rFonts w:ascii="Times New Roman" w:hAnsi="Times New Roman"/>
          <w:sz w:val="24"/>
          <w:szCs w:val="24"/>
        </w:rPr>
      </w:pPr>
      <w:r w:rsidRPr="00213A45">
        <w:rPr>
          <w:rFonts w:ascii="Times New Roman" w:hAnsi="Times New Roman"/>
          <w:sz w:val="24"/>
          <w:szCs w:val="24"/>
        </w:rPr>
        <w:t xml:space="preserve">   </w:t>
      </w:r>
      <w:r>
        <w:rPr>
          <w:rFonts w:ascii="Times New Roman" w:hAnsi="Times New Roman"/>
          <w:sz w:val="24"/>
          <w:szCs w:val="24"/>
        </w:rPr>
        <w:t xml:space="preserve">       </w:t>
      </w:r>
      <w:r w:rsidRPr="00213A45">
        <w:rPr>
          <w:rFonts w:ascii="Times New Roman" w:hAnsi="Times New Roman"/>
          <w:sz w:val="24"/>
          <w:szCs w:val="24"/>
        </w:rPr>
        <w:t>Генеральный</w:t>
      </w:r>
    </w:p>
    <w:p w:rsidR="00885DAB" w:rsidRPr="00150710" w:rsidRDefault="000445B5" w:rsidP="00150710">
      <w:pPr>
        <w:tabs>
          <w:tab w:val="left" w:pos="5529"/>
        </w:tabs>
        <w:spacing w:after="0" w:line="240" w:lineRule="auto"/>
        <w:ind w:hanging="567"/>
        <w:rPr>
          <w:rFonts w:ascii="Times New Roman" w:hAnsi="Times New Roman"/>
          <w:sz w:val="24"/>
          <w:szCs w:val="24"/>
        </w:rPr>
      </w:pPr>
      <w:r w:rsidRPr="00213A45">
        <w:rPr>
          <w:rFonts w:ascii="Times New Roman" w:hAnsi="Times New Roman"/>
          <w:sz w:val="24"/>
          <w:szCs w:val="24"/>
        </w:rPr>
        <w:t xml:space="preserve">  </w:t>
      </w:r>
      <w:r>
        <w:rPr>
          <w:rFonts w:ascii="Times New Roman" w:hAnsi="Times New Roman"/>
          <w:sz w:val="24"/>
          <w:szCs w:val="24"/>
        </w:rPr>
        <w:t xml:space="preserve">        директор __________________ </w:t>
      </w:r>
      <w:r w:rsidRPr="00213A45">
        <w:rPr>
          <w:rFonts w:ascii="Times New Roman" w:hAnsi="Times New Roman"/>
          <w:sz w:val="24"/>
          <w:szCs w:val="24"/>
        </w:rPr>
        <w:t>Д.В. Соколов</w:t>
      </w:r>
      <w:r w:rsidRPr="00213A45">
        <w:rPr>
          <w:rFonts w:ascii="Times New Roman" w:hAnsi="Times New Roman"/>
          <w:sz w:val="24"/>
          <w:szCs w:val="24"/>
        </w:rPr>
        <w:tab/>
        <w:t xml:space="preserve">      </w:t>
      </w:r>
      <w:r w:rsidRPr="00C96872">
        <w:rPr>
          <w:rFonts w:ascii="Times New Roman" w:hAnsi="Times New Roman"/>
          <w:sz w:val="24"/>
          <w:szCs w:val="24"/>
        </w:rPr>
        <w:t xml:space="preserve">  </w:t>
      </w:r>
      <w:r>
        <w:rPr>
          <w:rFonts w:ascii="Times New Roman" w:hAnsi="Times New Roman"/>
          <w:sz w:val="24"/>
          <w:szCs w:val="24"/>
        </w:rPr>
        <w:t xml:space="preserve">     _________________</w:t>
      </w:r>
      <w:r w:rsidRPr="00213A45">
        <w:rPr>
          <w:rFonts w:ascii="Times New Roman" w:hAnsi="Times New Roman"/>
          <w:sz w:val="24"/>
          <w:szCs w:val="24"/>
        </w:rPr>
        <w:t xml:space="preserve">  </w:t>
      </w:r>
      <w:r w:rsidR="00150710">
        <w:rPr>
          <w:rFonts w:ascii="Times New Roman" w:hAnsi="Times New Roman"/>
          <w:sz w:val="24"/>
          <w:szCs w:val="24"/>
          <w:u w:val="single"/>
        </w:rPr>
        <w:t>______________</w:t>
      </w:r>
      <w:r w:rsidR="00885DAB" w:rsidRPr="00885DAB">
        <w:rPr>
          <w:rFonts w:ascii="Times New Roman" w:hAnsi="Times New Roman"/>
          <w:sz w:val="24"/>
          <w:szCs w:val="24"/>
          <w:u w:val="single"/>
        </w:rPr>
        <w:t xml:space="preserve"> </w:t>
      </w: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5F4FF8" w:rsidRDefault="005F4FF8" w:rsidP="00627A2D">
      <w:pPr>
        <w:spacing w:after="0" w:line="240" w:lineRule="auto"/>
        <w:jc w:val="right"/>
        <w:rPr>
          <w:rFonts w:ascii="Times New Roman" w:hAnsi="Times New Roman"/>
          <w:b/>
          <w:sz w:val="24"/>
          <w:szCs w:val="24"/>
        </w:rPr>
      </w:pPr>
    </w:p>
    <w:p w:rsidR="00386DF5" w:rsidRPr="00B94FAB" w:rsidRDefault="00213A45" w:rsidP="00627A2D">
      <w:pPr>
        <w:spacing w:after="0" w:line="240" w:lineRule="auto"/>
        <w:jc w:val="right"/>
        <w:rPr>
          <w:rFonts w:ascii="Times New Roman" w:hAnsi="Times New Roman"/>
          <w:sz w:val="24"/>
          <w:szCs w:val="24"/>
        </w:rPr>
      </w:pPr>
      <w:r>
        <w:rPr>
          <w:noProof/>
          <w:lang w:eastAsia="ru-RU"/>
        </w:rPr>
        <w:lastRenderedPageBreak/>
        <mc:AlternateContent>
          <mc:Choice Requires="wps">
            <w:drawing>
              <wp:anchor distT="0" distB="0" distL="114300" distR="114300" simplePos="0" relativeHeight="251661824" behindDoc="1" locked="0" layoutInCell="1" allowOverlap="1" wp14:anchorId="01DEE46D" wp14:editId="5EEDD7C0">
                <wp:simplePos x="0" y="0"/>
                <wp:positionH relativeFrom="column">
                  <wp:posOffset>-3175</wp:posOffset>
                </wp:positionH>
                <wp:positionV relativeFrom="paragraph">
                  <wp:posOffset>-37465</wp:posOffset>
                </wp:positionV>
                <wp:extent cx="1061720" cy="407035"/>
                <wp:effectExtent l="0" t="635"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F6D" w:rsidRPr="008D0AC8" w:rsidRDefault="007D7F6D" w:rsidP="00AD03A2"/>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pt;margin-top:-2.95pt;width:83.6pt;height:32.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TTgQIAABYFAAAOAAAAZHJzL2Uyb0RvYy54bWysVNmO2yAUfa/Uf0C8Z2ynzmIrzmiWuqo0&#10;XaSZfgABHKNioEBiT6v+ey84yWS6SFVVP9jgezl3Oeeyuhw6ifbcOqFVhbOLFCOuqGZCbSv86aGe&#10;LDFynihGpFa8wo/c4cv1yxer3pR8qlstGbcIQJQre1Ph1ntTJomjLe+Iu9CGKzA22nbEw9ZuE2ZJ&#10;D+idTKZpOk96bZmxmnLn4O/taMTriN80nPoPTeO4R7LCkJuPbxvfm/BO1itSbi0xraCHNMg/ZNER&#10;oSDoCeqWeIJ2VvwC1QlqtdONv6C6S3TTCMpjDVBNlv5UzX1LDI+1QHOcObXJ/T9Y+n7/0SLBKlxg&#10;pEgHFD3wwaNrPaB56E5vXAlO9wbc/AC/geVYqTN3mn52SOmblqgtv7JW9y0nDLLLwsnk7OiI4wLI&#10;pn+nGYQhO68j0NDYLrQOmoEAHVh6PDETUqEhZDrPFlMwUbDl6SJ9NYshSHk8bazzb7juUFhU2ALz&#10;EZ3s75wP2ZDy6BKCOS0Fq4WUcWO3mxtp0Z6ASur4HNCfuUkVnJUOx0bE8Q8kCTGCLaQbWf9WZNM8&#10;vZ4Wk3q+XEzyOp9NikW6nKRZcV3M07zIb+vvIcEsL1vBGFd3QvGjArP87xg+zMKonahB1AOTs+ls&#10;pOiPRabx+V2RnfAwkFJ0FV6enEgZiH2tGJRNSk+EHNfJ8/Rjl6EHx2/sSpRBYH7UgB82Q9Rb1EiQ&#10;yEazR9CF1UAbMAyXCSxabb9i1MNgVth92RHLMZJvFWiryPI8THLc5LOoCntu2ZxbiKIAVWGP0bi8&#10;8eP074wV2xYiHdV8BXqsRZTKU1YHFcPwxZoOF0WY7vN99Hq6ztY/AAAA//8DAFBLAwQUAAYACAAA&#10;ACEA6DG2r9sAAAAHAQAADwAAAGRycy9kb3ducmV2LnhtbEyOMU/DMBSEdyT+g/WQ2FqnlRJKGqdC&#10;SCyoAy0MjK/xaxwSP4fYacO/x5lgOp3udPcVu8l24kKDbxwrWC0TEMSV0w3XCj7eXxYbED4ga+wc&#10;k4If8rArb28KzLW78oEux1CLOMI+RwUmhD6X0leGLPql64ljdnaDxRDtUEs94DWO206ukySTFhuO&#10;DwZ7ejZUtcfRxpO9r8aD+/5a7Vv5adoM0zfzqtT93fS0BRFoCn9lmPEjOpSR6eRG1l50ChZpLM7y&#10;CGKOs+wBxElBulmDLAv5n7/8BQAA//8DAFBLAQItABQABgAIAAAAIQC2gziS/gAAAOEBAAATAAAA&#10;AAAAAAAAAAAAAAAAAABbQ29udGVudF9UeXBlc10ueG1sUEsBAi0AFAAGAAgAAAAhADj9If/WAAAA&#10;lAEAAAsAAAAAAAAAAAAAAAAALwEAAF9yZWxzLy5yZWxzUEsBAi0AFAAGAAgAAAAhAPinNNOBAgAA&#10;FgUAAA4AAAAAAAAAAAAAAAAALgIAAGRycy9lMm9Eb2MueG1sUEsBAi0AFAAGAAgAAAAhAOgxtq/b&#10;AAAABwEAAA8AAAAAAAAAAAAAAAAA2wQAAGRycy9kb3ducmV2LnhtbFBLBQYAAAAABAAEAPMAAADj&#10;BQAAAAA=&#10;" stroked="f">
                <v:textbox style="mso-fit-shape-to-text:t">
                  <w:txbxContent>
                    <w:p w:rsidR="007D7F6D" w:rsidRPr="008D0AC8" w:rsidRDefault="007D7F6D" w:rsidP="00AD03A2"/>
                  </w:txbxContent>
                </v:textbox>
              </v:shape>
            </w:pict>
          </mc:Fallback>
        </mc:AlternateContent>
      </w:r>
      <w:r w:rsidR="00386DF5" w:rsidRPr="00B94FAB">
        <w:rPr>
          <w:rFonts w:ascii="Times New Roman" w:hAnsi="Times New Roman"/>
          <w:b/>
          <w:sz w:val="24"/>
          <w:szCs w:val="24"/>
        </w:rPr>
        <w:t>Приложение №1</w:t>
      </w:r>
      <w:r w:rsidR="00386DF5" w:rsidRPr="00B94FAB">
        <w:rPr>
          <w:rFonts w:ascii="Times New Roman" w:hAnsi="Times New Roman"/>
          <w:sz w:val="24"/>
          <w:szCs w:val="24"/>
        </w:rPr>
        <w:t xml:space="preserve"> </w:t>
      </w:r>
    </w:p>
    <w:p w:rsidR="00386DF5" w:rsidRPr="00B94FAB" w:rsidRDefault="00386DF5" w:rsidP="00627A2D">
      <w:pPr>
        <w:jc w:val="right"/>
        <w:rPr>
          <w:rFonts w:ascii="Times New Roman" w:hAnsi="Times New Roman"/>
          <w:sz w:val="24"/>
          <w:szCs w:val="24"/>
        </w:rPr>
      </w:pPr>
      <w:r w:rsidRPr="00B94FAB">
        <w:rPr>
          <w:rFonts w:ascii="Times New Roman" w:hAnsi="Times New Roman"/>
          <w:sz w:val="24"/>
          <w:szCs w:val="24"/>
        </w:rPr>
        <w:t xml:space="preserve"> к Договору № </w:t>
      </w:r>
      <w:r w:rsidR="00150710">
        <w:rPr>
          <w:rFonts w:ascii="Times New Roman" w:hAnsi="Times New Roman"/>
          <w:sz w:val="24"/>
          <w:szCs w:val="24"/>
          <w:u w:val="single"/>
        </w:rPr>
        <w:t>_____________________________</w:t>
      </w:r>
    </w:p>
    <w:p w:rsidR="00386DF5" w:rsidRPr="00B94FAB" w:rsidRDefault="00386DF5" w:rsidP="00AD03A2">
      <w:pPr>
        <w:jc w:val="center"/>
        <w:rPr>
          <w:rFonts w:ascii="Times New Roman" w:hAnsi="Times New Roman"/>
          <w:b/>
          <w:sz w:val="24"/>
          <w:szCs w:val="24"/>
        </w:rPr>
      </w:pPr>
      <w:r w:rsidRPr="00B94FAB">
        <w:rPr>
          <w:rFonts w:ascii="Times New Roman" w:hAnsi="Times New Roman"/>
          <w:b/>
          <w:sz w:val="24"/>
          <w:szCs w:val="24"/>
        </w:rPr>
        <w:t>СПИСОК ОБЪЕКТОВ</w:t>
      </w:r>
    </w:p>
    <w:p w:rsidR="00386DF5" w:rsidRPr="00B94FAB" w:rsidRDefault="00386DF5" w:rsidP="00AD03A2">
      <w:pPr>
        <w:jc w:val="center"/>
        <w:rPr>
          <w:rFonts w:ascii="Times New Roman" w:hAnsi="Times New Roman"/>
          <w:b/>
          <w:sz w:val="24"/>
          <w:szCs w:val="24"/>
        </w:rPr>
      </w:pPr>
      <w:r w:rsidRPr="00B94FAB">
        <w:rPr>
          <w:rFonts w:ascii="Times New Roman" w:hAnsi="Times New Roman"/>
          <w:b/>
          <w:sz w:val="24"/>
          <w:szCs w:val="24"/>
        </w:rPr>
        <w:t xml:space="preserve">НАХОДЯЩИХСЯ ПОД ОХРАНОЙ </w:t>
      </w:r>
    </w:p>
    <w:p w:rsidR="00150710" w:rsidRDefault="00A51F80" w:rsidP="00150710">
      <w:pPr>
        <w:pStyle w:val="af7"/>
        <w:ind w:firstLine="284"/>
        <w:jc w:val="both"/>
        <w:rPr>
          <w:b/>
          <w:sz w:val="24"/>
          <w:szCs w:val="24"/>
        </w:rPr>
      </w:pPr>
      <w:r w:rsidRPr="00A51F80">
        <w:rPr>
          <w:b/>
          <w:sz w:val="24"/>
          <w:szCs w:val="24"/>
        </w:rPr>
        <w:t>Общество с ограниченной ответственностью частное охранное предприятие «</w:t>
      </w:r>
      <w:proofErr w:type="spellStart"/>
      <w:r w:rsidRPr="00A51F80">
        <w:rPr>
          <w:b/>
          <w:sz w:val="24"/>
          <w:szCs w:val="24"/>
        </w:rPr>
        <w:t>Правопорядокъ</w:t>
      </w:r>
      <w:proofErr w:type="spellEnd"/>
      <w:r w:rsidRPr="00A51F80">
        <w:rPr>
          <w:b/>
          <w:sz w:val="24"/>
          <w:szCs w:val="24"/>
        </w:rPr>
        <w:t>-</w:t>
      </w:r>
      <w:proofErr w:type="gramStart"/>
      <w:r w:rsidRPr="00A51F80">
        <w:rPr>
          <w:b/>
          <w:sz w:val="24"/>
          <w:szCs w:val="24"/>
          <w:lang w:val="en-US"/>
        </w:rPr>
        <w:t>I</w:t>
      </w:r>
      <w:proofErr w:type="gramEnd"/>
      <w:r w:rsidRPr="00A51F80">
        <w:rPr>
          <w:b/>
          <w:sz w:val="24"/>
          <w:szCs w:val="24"/>
        </w:rPr>
        <w:t>»</w:t>
      </w:r>
      <w:r w:rsidRPr="00A51F80">
        <w:rPr>
          <w:sz w:val="24"/>
          <w:szCs w:val="24"/>
        </w:rPr>
        <w:t xml:space="preserve"> (лицензия № 2555 от 19 марта 2001 года), именуемое в дальнейшем </w:t>
      </w:r>
      <w:r w:rsidRPr="00A51F80">
        <w:rPr>
          <w:b/>
          <w:smallCaps/>
          <w:sz w:val="24"/>
          <w:szCs w:val="24"/>
        </w:rPr>
        <w:t>«ИСПОЛНИТЕЛЬ»,</w:t>
      </w:r>
      <w:r w:rsidRPr="00A51F80">
        <w:rPr>
          <w:sz w:val="24"/>
          <w:szCs w:val="24"/>
        </w:rPr>
        <w:t xml:space="preserve"> в лице генерального директора </w:t>
      </w:r>
      <w:r w:rsidRPr="00A51F80">
        <w:rPr>
          <w:b/>
          <w:sz w:val="24"/>
          <w:szCs w:val="24"/>
        </w:rPr>
        <w:t>Соколова Дениса Вячеславовича</w:t>
      </w:r>
      <w:r w:rsidRPr="00A51F80">
        <w:rPr>
          <w:sz w:val="24"/>
          <w:szCs w:val="24"/>
        </w:rPr>
        <w:t xml:space="preserve">, действующего на основании Устава с одной стороны, и </w:t>
      </w:r>
      <w:r w:rsidR="00150710">
        <w:rPr>
          <w:sz w:val="24"/>
          <w:szCs w:val="24"/>
        </w:rPr>
        <w:t>гражданина</w:t>
      </w:r>
      <w:r w:rsidR="00150710" w:rsidRPr="00B94FAB">
        <w:rPr>
          <w:sz w:val="24"/>
          <w:szCs w:val="24"/>
        </w:rPr>
        <w:t xml:space="preserve"> </w:t>
      </w:r>
      <w:r w:rsidR="00150710">
        <w:rPr>
          <w:b/>
          <w:sz w:val="24"/>
          <w:szCs w:val="24"/>
        </w:rPr>
        <w:t>__________________</w:t>
      </w:r>
    </w:p>
    <w:p w:rsidR="00150710" w:rsidRDefault="00150710" w:rsidP="00150710">
      <w:pPr>
        <w:pStyle w:val="af7"/>
        <w:jc w:val="both"/>
        <w:rPr>
          <w:b/>
          <w:sz w:val="24"/>
          <w:szCs w:val="24"/>
        </w:rPr>
      </w:pPr>
      <w:r>
        <w:rPr>
          <w:b/>
          <w:sz w:val="24"/>
          <w:szCs w:val="24"/>
        </w:rPr>
        <w:t>_____________________________________</w:t>
      </w:r>
      <w:r w:rsidRPr="006E3857">
        <w:rPr>
          <w:b/>
          <w:sz w:val="24"/>
          <w:szCs w:val="24"/>
        </w:rPr>
        <w:t xml:space="preserve"> </w:t>
      </w:r>
      <w:r w:rsidRPr="006E3857">
        <w:rPr>
          <w:sz w:val="24"/>
          <w:szCs w:val="24"/>
        </w:rPr>
        <w:t xml:space="preserve">паспорт: </w:t>
      </w:r>
      <w:r>
        <w:rPr>
          <w:b/>
          <w:sz w:val="24"/>
          <w:szCs w:val="24"/>
        </w:rPr>
        <w:t>_____________</w:t>
      </w:r>
      <w:r w:rsidRPr="00427409">
        <w:rPr>
          <w:b/>
          <w:sz w:val="24"/>
          <w:szCs w:val="24"/>
        </w:rPr>
        <w:t xml:space="preserve"> </w:t>
      </w:r>
      <w:r w:rsidRPr="00427409">
        <w:rPr>
          <w:sz w:val="24"/>
          <w:szCs w:val="24"/>
        </w:rPr>
        <w:t>выдан:</w:t>
      </w:r>
      <w:r w:rsidRPr="00427409">
        <w:rPr>
          <w:b/>
          <w:sz w:val="24"/>
          <w:szCs w:val="24"/>
        </w:rPr>
        <w:t xml:space="preserve"> </w:t>
      </w:r>
      <w:r>
        <w:rPr>
          <w:b/>
          <w:sz w:val="24"/>
          <w:szCs w:val="24"/>
        </w:rPr>
        <w:t>____________________</w:t>
      </w:r>
    </w:p>
    <w:p w:rsidR="00150710" w:rsidRDefault="00150710" w:rsidP="00150710">
      <w:pPr>
        <w:pStyle w:val="af7"/>
        <w:jc w:val="both"/>
        <w:rPr>
          <w:b/>
          <w:sz w:val="24"/>
          <w:szCs w:val="24"/>
        </w:rPr>
      </w:pPr>
      <w:r>
        <w:rPr>
          <w:b/>
          <w:sz w:val="24"/>
          <w:szCs w:val="24"/>
        </w:rPr>
        <w:t>__________________________________________________________________________________</w:t>
      </w:r>
    </w:p>
    <w:p w:rsidR="000445B5" w:rsidRPr="0008789B" w:rsidRDefault="000445B5" w:rsidP="00150710">
      <w:pPr>
        <w:pStyle w:val="af7"/>
        <w:jc w:val="both"/>
        <w:rPr>
          <w:sz w:val="24"/>
          <w:szCs w:val="24"/>
        </w:rPr>
      </w:pPr>
      <w:r w:rsidRPr="0008789B">
        <w:rPr>
          <w:b/>
        </w:rPr>
        <w:t xml:space="preserve">«ЗАКАЗЧИК» </w:t>
      </w:r>
      <w:r w:rsidRPr="0008789B">
        <w:rPr>
          <w:sz w:val="24"/>
          <w:szCs w:val="24"/>
        </w:rPr>
        <w:t>с другой стороны,</w:t>
      </w:r>
    </w:p>
    <w:p w:rsidR="000445B5" w:rsidRPr="00B94FAB" w:rsidRDefault="000445B5" w:rsidP="000445B5">
      <w:pPr>
        <w:ind w:firstLine="708"/>
        <w:jc w:val="both"/>
        <w:rPr>
          <w:rFonts w:ascii="Times New Roman" w:hAnsi="Times New Roman"/>
          <w:sz w:val="24"/>
          <w:szCs w:val="24"/>
        </w:rPr>
      </w:pPr>
      <w:r w:rsidRPr="00B94FAB">
        <w:rPr>
          <w:rFonts w:ascii="Times New Roman" w:hAnsi="Times New Roman"/>
          <w:sz w:val="24"/>
          <w:szCs w:val="24"/>
        </w:rPr>
        <w:t xml:space="preserve">В рамках п.1.1. Договора </w:t>
      </w:r>
      <w:r w:rsidRPr="00D7475D">
        <w:rPr>
          <w:rFonts w:ascii="Times New Roman" w:hAnsi="Times New Roman"/>
          <w:sz w:val="24"/>
          <w:szCs w:val="24"/>
        </w:rPr>
        <w:t xml:space="preserve">№ </w:t>
      </w:r>
      <w:r w:rsidR="00150710">
        <w:rPr>
          <w:rFonts w:ascii="Times New Roman" w:hAnsi="Times New Roman"/>
          <w:sz w:val="24"/>
          <w:szCs w:val="24"/>
          <w:u w:val="single"/>
        </w:rPr>
        <w:t>_________</w:t>
      </w:r>
      <w:r w:rsidRPr="00B94FAB">
        <w:rPr>
          <w:rFonts w:ascii="Times New Roman" w:hAnsi="Times New Roman"/>
          <w:sz w:val="24"/>
          <w:szCs w:val="24"/>
        </w:rPr>
        <w:t xml:space="preserve"> «Заказчик» поручает, а «Исполнитель» принимает на себя обязанности по предоставлению услуг  </w:t>
      </w:r>
      <w:r>
        <w:rPr>
          <w:rFonts w:ascii="Times New Roman" w:hAnsi="Times New Roman"/>
          <w:sz w:val="24"/>
          <w:szCs w:val="24"/>
        </w:rPr>
        <w:t xml:space="preserve">реагирования на </w:t>
      </w:r>
      <w:r w:rsidRPr="00B94FAB">
        <w:rPr>
          <w:rFonts w:ascii="Times New Roman" w:hAnsi="Times New Roman"/>
          <w:sz w:val="24"/>
          <w:szCs w:val="24"/>
        </w:rPr>
        <w:t>сигнальную информацию</w:t>
      </w:r>
      <w:r w:rsidRPr="00B94FAB">
        <w:rPr>
          <w:rFonts w:ascii="Times New Roman" w:hAnsi="Times New Roman"/>
          <w:b/>
          <w:bCs/>
          <w:sz w:val="24"/>
          <w:szCs w:val="24"/>
        </w:rPr>
        <w:t>,</w:t>
      </w:r>
      <w:r w:rsidRPr="00B94FAB">
        <w:rPr>
          <w:rFonts w:ascii="Times New Roman" w:hAnsi="Times New Roman"/>
          <w:sz w:val="24"/>
          <w:szCs w:val="24"/>
        </w:rPr>
        <w:t xml:space="preserve"> далее по тексту «Объекты»</w:t>
      </w:r>
      <w:r w:rsidRPr="00B94FAB">
        <w:rPr>
          <w:rFonts w:ascii="Times New Roman" w:hAnsi="Times New Roman"/>
          <w:b/>
          <w:bCs/>
          <w:sz w:val="24"/>
          <w:szCs w:val="24"/>
        </w:rPr>
        <w:t xml:space="preserve"> </w:t>
      </w:r>
      <w:r>
        <w:rPr>
          <w:rFonts w:ascii="Times New Roman" w:hAnsi="Times New Roman"/>
          <w:sz w:val="24"/>
          <w:szCs w:val="24"/>
        </w:rPr>
        <w:t>находящихся по следующему адресу</w:t>
      </w:r>
      <w:r w:rsidRPr="00B94FAB">
        <w:rPr>
          <w:rFonts w:ascii="Times New Roman" w:hAnsi="Times New Roman"/>
          <w:sz w:val="24"/>
          <w:szCs w:val="24"/>
        </w:rPr>
        <w:t>:</w:t>
      </w:r>
    </w:p>
    <w:tbl>
      <w:tblPr>
        <w:tblpPr w:leftFromText="180" w:rightFromText="180" w:vertAnchor="text" w:horzAnchor="margin" w:tblpY="1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3116"/>
        <w:gridCol w:w="1276"/>
        <w:gridCol w:w="2262"/>
        <w:gridCol w:w="1351"/>
        <w:gridCol w:w="1773"/>
      </w:tblGrid>
      <w:tr w:rsidR="00386DF5" w:rsidRPr="00B94FAB" w:rsidTr="00627A2D">
        <w:trPr>
          <w:trHeight w:val="1550"/>
        </w:trPr>
        <w:tc>
          <w:tcPr>
            <w:tcW w:w="678" w:type="dxa"/>
            <w:vAlign w:val="center"/>
          </w:tcPr>
          <w:p w:rsidR="00386DF5" w:rsidRPr="00B94FAB" w:rsidRDefault="00386DF5" w:rsidP="00AD03A2">
            <w:pPr>
              <w:jc w:val="center"/>
              <w:rPr>
                <w:rFonts w:ascii="Times New Roman" w:hAnsi="Times New Roman"/>
                <w:sz w:val="24"/>
                <w:szCs w:val="24"/>
              </w:rPr>
            </w:pPr>
            <w:r w:rsidRPr="00B94FAB">
              <w:rPr>
                <w:rFonts w:ascii="Times New Roman" w:hAnsi="Times New Roman"/>
                <w:sz w:val="24"/>
                <w:szCs w:val="24"/>
              </w:rPr>
              <w:t>№ п\п</w:t>
            </w:r>
          </w:p>
        </w:tc>
        <w:tc>
          <w:tcPr>
            <w:tcW w:w="3116" w:type="dxa"/>
            <w:vAlign w:val="center"/>
          </w:tcPr>
          <w:p w:rsidR="00386DF5" w:rsidRPr="00B94FAB" w:rsidRDefault="00386DF5" w:rsidP="00AD03A2">
            <w:pPr>
              <w:jc w:val="center"/>
              <w:rPr>
                <w:rFonts w:ascii="Times New Roman" w:hAnsi="Times New Roman"/>
                <w:sz w:val="24"/>
                <w:szCs w:val="24"/>
              </w:rPr>
            </w:pPr>
            <w:r w:rsidRPr="00B94FAB">
              <w:rPr>
                <w:rFonts w:ascii="Times New Roman" w:hAnsi="Times New Roman"/>
                <w:sz w:val="24"/>
                <w:szCs w:val="24"/>
              </w:rPr>
              <w:t>Место нахождения объекта охраны (фактический адрес)</w:t>
            </w:r>
          </w:p>
        </w:tc>
        <w:tc>
          <w:tcPr>
            <w:tcW w:w="1276" w:type="dxa"/>
            <w:vAlign w:val="center"/>
          </w:tcPr>
          <w:p w:rsidR="00386DF5" w:rsidRPr="00B94FAB" w:rsidRDefault="00386DF5" w:rsidP="00AD03A2">
            <w:pPr>
              <w:ind w:right="52"/>
              <w:jc w:val="center"/>
              <w:rPr>
                <w:rFonts w:ascii="Times New Roman" w:hAnsi="Times New Roman"/>
                <w:sz w:val="24"/>
                <w:szCs w:val="24"/>
              </w:rPr>
            </w:pPr>
            <w:r w:rsidRPr="00B94FAB">
              <w:rPr>
                <w:rFonts w:ascii="Times New Roman" w:hAnsi="Times New Roman"/>
                <w:sz w:val="24"/>
                <w:szCs w:val="24"/>
              </w:rPr>
              <w:t>Номер объекта</w:t>
            </w:r>
          </w:p>
          <w:p w:rsidR="00386DF5" w:rsidRPr="00B94FAB" w:rsidRDefault="00386DF5" w:rsidP="00AD03A2">
            <w:pPr>
              <w:ind w:hanging="720"/>
              <w:jc w:val="center"/>
              <w:rPr>
                <w:rFonts w:ascii="Times New Roman" w:hAnsi="Times New Roman"/>
                <w:sz w:val="24"/>
                <w:szCs w:val="24"/>
              </w:rPr>
            </w:pPr>
          </w:p>
        </w:tc>
        <w:tc>
          <w:tcPr>
            <w:tcW w:w="2262" w:type="dxa"/>
            <w:vAlign w:val="center"/>
          </w:tcPr>
          <w:p w:rsidR="00386DF5" w:rsidRPr="00B94FAB" w:rsidRDefault="00386DF5" w:rsidP="00AD03A2">
            <w:pPr>
              <w:jc w:val="center"/>
              <w:rPr>
                <w:rFonts w:ascii="Times New Roman" w:hAnsi="Times New Roman"/>
                <w:sz w:val="24"/>
                <w:szCs w:val="24"/>
              </w:rPr>
            </w:pPr>
            <w:r w:rsidRPr="00B94FAB">
              <w:rPr>
                <w:rFonts w:ascii="Times New Roman" w:hAnsi="Times New Roman"/>
                <w:sz w:val="24"/>
                <w:szCs w:val="24"/>
              </w:rPr>
              <w:t xml:space="preserve">Назначение </w:t>
            </w:r>
          </w:p>
          <w:p w:rsidR="00386DF5" w:rsidRPr="00B94FAB" w:rsidRDefault="006E3857" w:rsidP="00AD03A2">
            <w:pPr>
              <w:jc w:val="center"/>
              <w:rPr>
                <w:rFonts w:ascii="Times New Roman" w:hAnsi="Times New Roman"/>
                <w:sz w:val="24"/>
                <w:szCs w:val="24"/>
              </w:rPr>
            </w:pPr>
            <w:r>
              <w:rPr>
                <w:rFonts w:ascii="Times New Roman" w:hAnsi="Times New Roman"/>
                <w:sz w:val="24"/>
                <w:szCs w:val="24"/>
              </w:rPr>
              <w:t>о</w:t>
            </w:r>
            <w:r w:rsidR="00386DF5" w:rsidRPr="00B94FAB">
              <w:rPr>
                <w:rFonts w:ascii="Times New Roman" w:hAnsi="Times New Roman"/>
                <w:sz w:val="24"/>
                <w:szCs w:val="24"/>
              </w:rPr>
              <w:t>бъекта</w:t>
            </w:r>
          </w:p>
        </w:tc>
        <w:tc>
          <w:tcPr>
            <w:tcW w:w="1351" w:type="dxa"/>
            <w:vAlign w:val="center"/>
          </w:tcPr>
          <w:p w:rsidR="00386DF5" w:rsidRPr="00B94FAB" w:rsidRDefault="00386DF5" w:rsidP="00AD03A2">
            <w:pPr>
              <w:jc w:val="center"/>
              <w:rPr>
                <w:rFonts w:ascii="Times New Roman" w:hAnsi="Times New Roman"/>
                <w:sz w:val="24"/>
                <w:szCs w:val="24"/>
              </w:rPr>
            </w:pPr>
            <w:r w:rsidRPr="00B94FAB">
              <w:rPr>
                <w:rFonts w:ascii="Times New Roman" w:hAnsi="Times New Roman"/>
                <w:sz w:val="24"/>
                <w:szCs w:val="24"/>
              </w:rPr>
              <w:t>Время прибытия ГБР (минуты)</w:t>
            </w:r>
          </w:p>
        </w:tc>
        <w:tc>
          <w:tcPr>
            <w:tcW w:w="1773" w:type="dxa"/>
            <w:vAlign w:val="center"/>
          </w:tcPr>
          <w:p w:rsidR="00386DF5" w:rsidRPr="00B94FAB" w:rsidRDefault="00386DF5" w:rsidP="00AD03A2">
            <w:pPr>
              <w:jc w:val="center"/>
              <w:rPr>
                <w:rFonts w:ascii="Times New Roman" w:hAnsi="Times New Roman"/>
                <w:sz w:val="24"/>
                <w:szCs w:val="24"/>
              </w:rPr>
            </w:pPr>
            <w:r w:rsidRPr="00B94FAB">
              <w:rPr>
                <w:rFonts w:ascii="Times New Roman" w:hAnsi="Times New Roman"/>
                <w:sz w:val="24"/>
                <w:szCs w:val="24"/>
              </w:rPr>
              <w:t>Дата фактического начала осуществления охраны</w:t>
            </w:r>
          </w:p>
        </w:tc>
      </w:tr>
      <w:tr w:rsidR="000445B5" w:rsidRPr="00B94FAB" w:rsidTr="00627A2D">
        <w:trPr>
          <w:trHeight w:val="648"/>
        </w:trPr>
        <w:tc>
          <w:tcPr>
            <w:tcW w:w="678" w:type="dxa"/>
            <w:vAlign w:val="center"/>
          </w:tcPr>
          <w:p w:rsidR="000445B5" w:rsidRPr="00B94FAB" w:rsidRDefault="000445B5" w:rsidP="000445B5">
            <w:pPr>
              <w:jc w:val="center"/>
              <w:rPr>
                <w:rFonts w:ascii="Times New Roman" w:hAnsi="Times New Roman"/>
                <w:sz w:val="24"/>
                <w:szCs w:val="24"/>
              </w:rPr>
            </w:pPr>
            <w:r w:rsidRPr="00B94FAB">
              <w:rPr>
                <w:rFonts w:ascii="Times New Roman" w:hAnsi="Times New Roman"/>
                <w:sz w:val="24"/>
                <w:szCs w:val="24"/>
              </w:rPr>
              <w:t>1.</w:t>
            </w:r>
          </w:p>
        </w:tc>
        <w:tc>
          <w:tcPr>
            <w:tcW w:w="3116" w:type="dxa"/>
            <w:vAlign w:val="center"/>
          </w:tcPr>
          <w:p w:rsidR="000445B5" w:rsidRPr="00E230C4" w:rsidRDefault="000445B5" w:rsidP="00885DAB">
            <w:pPr>
              <w:rPr>
                <w:rFonts w:ascii="Times New Roman" w:hAnsi="Times New Roman"/>
                <w:sz w:val="24"/>
                <w:szCs w:val="24"/>
              </w:rPr>
            </w:pPr>
          </w:p>
        </w:tc>
        <w:tc>
          <w:tcPr>
            <w:tcW w:w="1276" w:type="dxa"/>
            <w:vAlign w:val="center"/>
          </w:tcPr>
          <w:p w:rsidR="000445B5" w:rsidRPr="00E230C4" w:rsidRDefault="000445B5" w:rsidP="00360805">
            <w:pPr>
              <w:ind w:right="52"/>
              <w:jc w:val="center"/>
              <w:rPr>
                <w:rFonts w:ascii="Times New Roman" w:hAnsi="Times New Roman"/>
                <w:b/>
                <w:sz w:val="24"/>
                <w:szCs w:val="24"/>
              </w:rPr>
            </w:pPr>
          </w:p>
        </w:tc>
        <w:tc>
          <w:tcPr>
            <w:tcW w:w="2262" w:type="dxa"/>
            <w:vAlign w:val="center"/>
          </w:tcPr>
          <w:p w:rsidR="00D7475D" w:rsidRPr="00E230C4" w:rsidRDefault="00D7475D" w:rsidP="00D7475D">
            <w:pPr>
              <w:pStyle w:val="ac"/>
              <w:ind w:hanging="678"/>
              <w:jc w:val="center"/>
              <w:rPr>
                <w:rFonts w:ascii="Times New Roman" w:hAnsi="Times New Roman"/>
                <w:sz w:val="24"/>
                <w:szCs w:val="24"/>
              </w:rPr>
            </w:pPr>
            <w:r w:rsidRPr="00E230C4">
              <w:rPr>
                <w:rFonts w:ascii="Times New Roman" w:hAnsi="Times New Roman"/>
                <w:sz w:val="24"/>
                <w:szCs w:val="24"/>
              </w:rPr>
              <w:t>Частный дом</w:t>
            </w:r>
          </w:p>
          <w:p w:rsidR="000445B5" w:rsidRPr="00E230C4" w:rsidRDefault="00D7475D" w:rsidP="00D7475D">
            <w:pPr>
              <w:pStyle w:val="ac"/>
              <w:ind w:hanging="678"/>
              <w:jc w:val="center"/>
              <w:rPr>
                <w:rFonts w:ascii="Times New Roman" w:hAnsi="Times New Roman"/>
                <w:sz w:val="24"/>
                <w:szCs w:val="24"/>
              </w:rPr>
            </w:pPr>
            <w:r w:rsidRPr="00E230C4">
              <w:rPr>
                <w:rFonts w:ascii="Times New Roman" w:hAnsi="Times New Roman"/>
                <w:sz w:val="24"/>
                <w:szCs w:val="24"/>
              </w:rPr>
              <w:t>(дача)</w:t>
            </w:r>
          </w:p>
        </w:tc>
        <w:tc>
          <w:tcPr>
            <w:tcW w:w="1351" w:type="dxa"/>
            <w:vAlign w:val="center"/>
          </w:tcPr>
          <w:p w:rsidR="000445B5" w:rsidRPr="00E230C4" w:rsidRDefault="000445B5" w:rsidP="000445B5">
            <w:pPr>
              <w:jc w:val="center"/>
              <w:rPr>
                <w:rFonts w:ascii="Times New Roman" w:hAnsi="Times New Roman"/>
                <w:sz w:val="24"/>
                <w:szCs w:val="24"/>
              </w:rPr>
            </w:pPr>
            <w:r w:rsidRPr="00E230C4">
              <w:rPr>
                <w:rFonts w:ascii="Times New Roman" w:hAnsi="Times New Roman"/>
                <w:sz w:val="24"/>
                <w:szCs w:val="24"/>
              </w:rPr>
              <w:t>до 15 мин.</w:t>
            </w:r>
          </w:p>
        </w:tc>
        <w:tc>
          <w:tcPr>
            <w:tcW w:w="1773" w:type="dxa"/>
            <w:vAlign w:val="center"/>
          </w:tcPr>
          <w:p w:rsidR="000445B5" w:rsidRPr="00E230C4" w:rsidRDefault="00C60047" w:rsidP="000445B5">
            <w:pPr>
              <w:jc w:val="center"/>
              <w:rPr>
                <w:rFonts w:ascii="Times New Roman" w:hAnsi="Times New Roman"/>
                <w:sz w:val="24"/>
                <w:szCs w:val="24"/>
              </w:rPr>
            </w:pPr>
            <w:r w:rsidRPr="00E230C4">
              <w:rPr>
                <w:rFonts w:ascii="Times New Roman" w:hAnsi="Times New Roman"/>
                <w:sz w:val="24"/>
                <w:szCs w:val="24"/>
              </w:rPr>
              <w:t>01.11</w:t>
            </w:r>
            <w:r w:rsidR="00D7475D" w:rsidRPr="00E230C4">
              <w:rPr>
                <w:rFonts w:ascii="Times New Roman" w:hAnsi="Times New Roman"/>
                <w:sz w:val="24"/>
                <w:szCs w:val="24"/>
              </w:rPr>
              <w:t>.2018г.</w:t>
            </w:r>
          </w:p>
        </w:tc>
      </w:tr>
    </w:tbl>
    <w:p w:rsidR="00C7318A" w:rsidRDefault="00C7318A" w:rsidP="00AD03A2">
      <w:pPr>
        <w:jc w:val="both"/>
        <w:rPr>
          <w:rFonts w:ascii="Times New Roman" w:hAnsi="Times New Roman"/>
          <w:bCs/>
          <w:sz w:val="24"/>
          <w:szCs w:val="24"/>
        </w:rPr>
      </w:pPr>
    </w:p>
    <w:p w:rsidR="00386DF5" w:rsidRPr="00B94FAB" w:rsidRDefault="00386DF5" w:rsidP="00AD03A2">
      <w:pPr>
        <w:jc w:val="both"/>
        <w:rPr>
          <w:rFonts w:ascii="Times New Roman" w:hAnsi="Times New Roman"/>
          <w:bCs/>
          <w:sz w:val="24"/>
          <w:szCs w:val="24"/>
        </w:rPr>
      </w:pPr>
      <w:r w:rsidRPr="00B94FAB">
        <w:rPr>
          <w:rFonts w:ascii="Times New Roman" w:hAnsi="Times New Roman"/>
          <w:bCs/>
          <w:sz w:val="24"/>
          <w:szCs w:val="24"/>
        </w:rPr>
        <w:t>Настоящее Приложение составлено на 1 (одном) листе в двух экземплярах по одному для каждой из «Сторон» и имеющих одинаковую юридическую силу.</w:t>
      </w:r>
    </w:p>
    <w:p w:rsidR="0082547C" w:rsidRDefault="0082547C" w:rsidP="0082547C">
      <w:pPr>
        <w:tabs>
          <w:tab w:val="left" w:pos="5529"/>
        </w:tabs>
        <w:spacing w:after="0"/>
        <w:rPr>
          <w:rFonts w:ascii="Times New Roman" w:hAnsi="Times New Roman"/>
          <w:b/>
          <w:bCs/>
          <w:sz w:val="24"/>
          <w:szCs w:val="24"/>
        </w:rPr>
      </w:pPr>
    </w:p>
    <w:p w:rsidR="00885DAB" w:rsidRPr="00B94FAB" w:rsidRDefault="00885DAB" w:rsidP="00885DAB">
      <w:pPr>
        <w:pStyle w:val="Default"/>
        <w:tabs>
          <w:tab w:val="left" w:pos="5529"/>
        </w:tabs>
        <w:ind w:hanging="142"/>
        <w:jc w:val="center"/>
        <w:rPr>
          <w:b/>
        </w:rPr>
      </w:pPr>
      <w:r w:rsidRPr="00B94FAB">
        <w:rPr>
          <w:b/>
        </w:rPr>
        <w:t xml:space="preserve">ИСПОЛНИТЕЛЬ:                                  </w:t>
      </w:r>
      <w:r w:rsidRPr="00B94FAB">
        <w:rPr>
          <w:b/>
        </w:rPr>
        <w:tab/>
        <w:t>ЗАКАЗЧИК:</w:t>
      </w:r>
    </w:p>
    <w:p w:rsidR="00C7318A" w:rsidRPr="00213A45" w:rsidRDefault="00C7318A" w:rsidP="0082547C">
      <w:pPr>
        <w:tabs>
          <w:tab w:val="left" w:pos="5529"/>
        </w:tabs>
        <w:spacing w:after="0"/>
        <w:rPr>
          <w:rFonts w:ascii="Times New Roman" w:hAnsi="Times New Roman"/>
          <w:sz w:val="24"/>
          <w:szCs w:val="24"/>
        </w:rPr>
      </w:pPr>
    </w:p>
    <w:p w:rsidR="0082547C" w:rsidRPr="00213A45" w:rsidRDefault="0082547C" w:rsidP="0082547C">
      <w:pPr>
        <w:tabs>
          <w:tab w:val="left" w:pos="5387"/>
        </w:tabs>
        <w:rPr>
          <w:rFonts w:ascii="Times New Roman" w:hAnsi="Times New Roman"/>
          <w:sz w:val="24"/>
          <w:szCs w:val="24"/>
        </w:rPr>
      </w:pPr>
      <w:r w:rsidRPr="00213A45">
        <w:rPr>
          <w:rFonts w:ascii="Times New Roman" w:hAnsi="Times New Roman"/>
          <w:sz w:val="24"/>
          <w:szCs w:val="24"/>
        </w:rPr>
        <w:t xml:space="preserve">                                                                                                       </w:t>
      </w:r>
    </w:p>
    <w:p w:rsidR="000445B5" w:rsidRPr="00213A45" w:rsidRDefault="0082547C" w:rsidP="000445B5">
      <w:pPr>
        <w:tabs>
          <w:tab w:val="left" w:pos="5529"/>
        </w:tabs>
        <w:spacing w:after="0" w:line="240" w:lineRule="auto"/>
        <w:ind w:hanging="567"/>
        <w:rPr>
          <w:rFonts w:ascii="Times New Roman" w:hAnsi="Times New Roman"/>
          <w:sz w:val="24"/>
          <w:szCs w:val="24"/>
        </w:rPr>
      </w:pPr>
      <w:r w:rsidRPr="00213A45">
        <w:rPr>
          <w:rFonts w:ascii="Times New Roman" w:hAnsi="Times New Roman"/>
          <w:sz w:val="24"/>
          <w:szCs w:val="24"/>
        </w:rPr>
        <w:t xml:space="preserve">   </w:t>
      </w:r>
      <w:r w:rsidR="000445B5" w:rsidRPr="00213A45">
        <w:rPr>
          <w:rFonts w:ascii="Times New Roman" w:hAnsi="Times New Roman"/>
          <w:sz w:val="24"/>
          <w:szCs w:val="24"/>
        </w:rPr>
        <w:t xml:space="preserve">   Генеральный</w:t>
      </w:r>
    </w:p>
    <w:p w:rsidR="000445B5" w:rsidRPr="00885DAB" w:rsidRDefault="000445B5" w:rsidP="000445B5">
      <w:pPr>
        <w:tabs>
          <w:tab w:val="left" w:pos="5529"/>
        </w:tabs>
        <w:spacing w:after="0" w:line="240" w:lineRule="auto"/>
        <w:ind w:hanging="567"/>
        <w:rPr>
          <w:rFonts w:ascii="Times New Roman" w:hAnsi="Times New Roman"/>
          <w:sz w:val="24"/>
          <w:szCs w:val="24"/>
          <w:u w:val="single"/>
        </w:rPr>
      </w:pPr>
      <w:r w:rsidRPr="00213A45">
        <w:rPr>
          <w:rFonts w:ascii="Times New Roman" w:hAnsi="Times New Roman"/>
          <w:sz w:val="24"/>
          <w:szCs w:val="24"/>
        </w:rPr>
        <w:t xml:space="preserve">  </w:t>
      </w:r>
      <w:r>
        <w:rPr>
          <w:rFonts w:ascii="Times New Roman" w:hAnsi="Times New Roman"/>
          <w:sz w:val="24"/>
          <w:szCs w:val="24"/>
        </w:rPr>
        <w:t xml:space="preserve">   </w:t>
      </w:r>
      <w:r w:rsidRPr="00213A45">
        <w:rPr>
          <w:rFonts w:ascii="Times New Roman" w:hAnsi="Times New Roman"/>
          <w:sz w:val="24"/>
          <w:szCs w:val="24"/>
        </w:rPr>
        <w:t xml:space="preserve"> директор ______________________Д.В. Соколов</w:t>
      </w:r>
      <w:r w:rsidRPr="00213A45">
        <w:rPr>
          <w:rFonts w:ascii="Times New Roman" w:hAnsi="Times New Roman"/>
          <w:sz w:val="24"/>
          <w:szCs w:val="24"/>
        </w:rPr>
        <w:tab/>
        <w:t xml:space="preserve">      </w:t>
      </w:r>
      <w:r w:rsidRPr="00C96872">
        <w:rPr>
          <w:rFonts w:ascii="Times New Roman" w:hAnsi="Times New Roman"/>
          <w:sz w:val="24"/>
          <w:szCs w:val="24"/>
        </w:rPr>
        <w:t xml:space="preserve">  </w:t>
      </w:r>
      <w:r>
        <w:rPr>
          <w:rFonts w:ascii="Times New Roman" w:hAnsi="Times New Roman"/>
          <w:sz w:val="24"/>
          <w:szCs w:val="24"/>
        </w:rPr>
        <w:t>__________________</w:t>
      </w:r>
      <w:r w:rsidR="00885DAB">
        <w:rPr>
          <w:rFonts w:ascii="Times New Roman" w:hAnsi="Times New Roman"/>
          <w:sz w:val="24"/>
          <w:szCs w:val="24"/>
        </w:rPr>
        <w:t>_</w:t>
      </w:r>
      <w:r w:rsidR="00885DAB" w:rsidRPr="00213A45">
        <w:rPr>
          <w:rFonts w:ascii="Times New Roman" w:hAnsi="Times New Roman"/>
          <w:sz w:val="24"/>
          <w:szCs w:val="24"/>
        </w:rPr>
        <w:t xml:space="preserve"> </w:t>
      </w:r>
      <w:r w:rsidR="00150710">
        <w:rPr>
          <w:rFonts w:ascii="Times New Roman" w:hAnsi="Times New Roman"/>
          <w:sz w:val="24"/>
          <w:szCs w:val="24"/>
          <w:u w:val="single"/>
        </w:rPr>
        <w:t>_______________</w:t>
      </w:r>
    </w:p>
    <w:p w:rsidR="00E05F95" w:rsidRDefault="00E05F95" w:rsidP="000445B5">
      <w:pPr>
        <w:tabs>
          <w:tab w:val="left" w:pos="5529"/>
        </w:tabs>
        <w:spacing w:after="0" w:line="240" w:lineRule="auto"/>
        <w:ind w:hanging="567"/>
        <w:rPr>
          <w:rFonts w:ascii="Times New Roman" w:hAnsi="Times New Roman"/>
          <w:b/>
          <w:sz w:val="24"/>
          <w:szCs w:val="24"/>
        </w:rPr>
      </w:pPr>
    </w:p>
    <w:p w:rsidR="00E05F95" w:rsidRDefault="00E05F95" w:rsidP="00E05F95">
      <w:pPr>
        <w:tabs>
          <w:tab w:val="left" w:pos="5529"/>
        </w:tabs>
        <w:spacing w:after="0" w:line="240" w:lineRule="auto"/>
        <w:ind w:hanging="567"/>
        <w:rPr>
          <w:rFonts w:ascii="Times New Roman" w:hAnsi="Times New Roman"/>
          <w:b/>
          <w:sz w:val="24"/>
          <w:szCs w:val="24"/>
        </w:rPr>
      </w:pPr>
    </w:p>
    <w:p w:rsidR="00E05F95" w:rsidRDefault="00E05F95" w:rsidP="00E05F95">
      <w:pPr>
        <w:tabs>
          <w:tab w:val="left" w:pos="5529"/>
        </w:tabs>
        <w:spacing w:after="0" w:line="240" w:lineRule="auto"/>
        <w:ind w:hanging="567"/>
        <w:rPr>
          <w:rFonts w:ascii="Times New Roman" w:hAnsi="Times New Roman"/>
          <w:b/>
          <w:sz w:val="24"/>
          <w:szCs w:val="24"/>
        </w:rPr>
      </w:pPr>
    </w:p>
    <w:p w:rsidR="00E05F95" w:rsidRDefault="00E05F95" w:rsidP="00E05F95">
      <w:pPr>
        <w:tabs>
          <w:tab w:val="left" w:pos="5529"/>
        </w:tabs>
        <w:spacing w:after="0" w:line="240" w:lineRule="auto"/>
        <w:ind w:hanging="567"/>
        <w:rPr>
          <w:rFonts w:ascii="Times New Roman" w:hAnsi="Times New Roman"/>
          <w:b/>
          <w:sz w:val="24"/>
          <w:szCs w:val="24"/>
        </w:rPr>
      </w:pPr>
    </w:p>
    <w:p w:rsidR="000445B5" w:rsidRDefault="000445B5" w:rsidP="00E05F95">
      <w:pPr>
        <w:tabs>
          <w:tab w:val="left" w:pos="5529"/>
        </w:tabs>
        <w:spacing w:after="0" w:line="240" w:lineRule="auto"/>
        <w:ind w:hanging="567"/>
        <w:rPr>
          <w:rFonts w:ascii="Times New Roman" w:hAnsi="Times New Roman"/>
          <w:b/>
          <w:sz w:val="24"/>
          <w:szCs w:val="24"/>
        </w:rPr>
      </w:pPr>
    </w:p>
    <w:p w:rsidR="001E3E37" w:rsidRDefault="001E3E37" w:rsidP="00E05F95">
      <w:pPr>
        <w:tabs>
          <w:tab w:val="left" w:pos="5529"/>
        </w:tabs>
        <w:spacing w:after="0" w:line="240" w:lineRule="auto"/>
        <w:ind w:hanging="567"/>
        <w:rPr>
          <w:rFonts w:ascii="Times New Roman" w:hAnsi="Times New Roman"/>
          <w:b/>
          <w:sz w:val="24"/>
          <w:szCs w:val="24"/>
        </w:rPr>
      </w:pPr>
    </w:p>
    <w:p w:rsidR="00150710" w:rsidRDefault="00150710" w:rsidP="00E05F95">
      <w:pPr>
        <w:tabs>
          <w:tab w:val="left" w:pos="5529"/>
        </w:tabs>
        <w:spacing w:after="0" w:line="240" w:lineRule="auto"/>
        <w:ind w:hanging="567"/>
        <w:rPr>
          <w:rFonts w:ascii="Times New Roman" w:hAnsi="Times New Roman"/>
          <w:b/>
          <w:sz w:val="24"/>
          <w:szCs w:val="24"/>
        </w:rPr>
      </w:pPr>
    </w:p>
    <w:p w:rsidR="00E05F95" w:rsidRDefault="00E05F95" w:rsidP="00272FD2">
      <w:pPr>
        <w:tabs>
          <w:tab w:val="left" w:pos="5529"/>
        </w:tabs>
        <w:spacing w:after="0" w:line="240" w:lineRule="auto"/>
        <w:rPr>
          <w:rFonts w:ascii="Times New Roman" w:hAnsi="Times New Roman"/>
          <w:b/>
          <w:sz w:val="24"/>
          <w:szCs w:val="24"/>
        </w:rPr>
      </w:pPr>
    </w:p>
    <w:p w:rsidR="00386DF5" w:rsidRPr="00B94FAB" w:rsidRDefault="00386DF5" w:rsidP="00E05F95">
      <w:pPr>
        <w:tabs>
          <w:tab w:val="left" w:pos="5529"/>
        </w:tabs>
        <w:spacing w:after="0" w:line="240" w:lineRule="auto"/>
        <w:ind w:hanging="567"/>
        <w:jc w:val="right"/>
        <w:rPr>
          <w:rFonts w:ascii="Times New Roman" w:hAnsi="Times New Roman"/>
          <w:sz w:val="24"/>
          <w:szCs w:val="24"/>
        </w:rPr>
      </w:pPr>
      <w:r w:rsidRPr="00B94FAB">
        <w:rPr>
          <w:rFonts w:ascii="Times New Roman" w:hAnsi="Times New Roman"/>
          <w:b/>
          <w:sz w:val="24"/>
          <w:szCs w:val="24"/>
        </w:rPr>
        <w:t>Приложение №2</w:t>
      </w:r>
      <w:r w:rsidRPr="00B94FAB">
        <w:rPr>
          <w:rFonts w:ascii="Times New Roman" w:hAnsi="Times New Roman"/>
          <w:sz w:val="24"/>
          <w:szCs w:val="24"/>
        </w:rPr>
        <w:t xml:space="preserve">  </w:t>
      </w:r>
    </w:p>
    <w:p w:rsidR="00386DF5" w:rsidRPr="006523C2" w:rsidRDefault="005D0561" w:rsidP="004B56F6">
      <w:pPr>
        <w:jc w:val="right"/>
        <w:rPr>
          <w:rFonts w:ascii="Times New Roman" w:hAnsi="Times New Roman"/>
          <w:sz w:val="24"/>
          <w:szCs w:val="24"/>
        </w:rPr>
      </w:pPr>
      <w:r w:rsidRPr="00B94FAB">
        <w:rPr>
          <w:rFonts w:ascii="Times New Roman" w:hAnsi="Times New Roman"/>
          <w:sz w:val="24"/>
          <w:szCs w:val="24"/>
        </w:rPr>
        <w:t xml:space="preserve">к Договору № </w:t>
      </w:r>
      <w:r w:rsidR="00150710">
        <w:rPr>
          <w:rFonts w:ascii="Times New Roman" w:hAnsi="Times New Roman"/>
          <w:sz w:val="24"/>
          <w:szCs w:val="24"/>
          <w:u w:val="single"/>
        </w:rPr>
        <w:t>__________________________________</w:t>
      </w:r>
      <w:r w:rsidR="00386DF5" w:rsidRPr="00B94FAB">
        <w:rPr>
          <w:rFonts w:ascii="Times New Roman" w:hAnsi="Times New Roman"/>
          <w:sz w:val="24"/>
          <w:szCs w:val="24"/>
        </w:rPr>
        <w:t xml:space="preserve">                                                      </w:t>
      </w:r>
    </w:p>
    <w:p w:rsidR="00386DF5" w:rsidRDefault="00386DF5" w:rsidP="008A2C42">
      <w:pPr>
        <w:spacing w:after="0"/>
        <w:ind w:left="284" w:right="-1"/>
        <w:jc w:val="center"/>
        <w:rPr>
          <w:rFonts w:ascii="Times New Roman" w:hAnsi="Times New Roman"/>
          <w:b/>
          <w:bCs/>
          <w:color w:val="000000"/>
          <w:sz w:val="24"/>
          <w:szCs w:val="24"/>
        </w:rPr>
      </w:pPr>
      <w:r w:rsidRPr="00B94FAB">
        <w:rPr>
          <w:rFonts w:ascii="Times New Roman" w:hAnsi="Times New Roman"/>
          <w:b/>
          <w:bCs/>
          <w:color w:val="000000"/>
          <w:sz w:val="24"/>
          <w:szCs w:val="24"/>
        </w:rPr>
        <w:t>П Р О Т О К О Л</w:t>
      </w:r>
    </w:p>
    <w:p w:rsidR="004B56F6" w:rsidRPr="00B94FAB" w:rsidRDefault="004B56F6" w:rsidP="004B56F6">
      <w:pPr>
        <w:ind w:left="284" w:right="-1"/>
        <w:jc w:val="center"/>
        <w:rPr>
          <w:rFonts w:ascii="Times New Roman" w:hAnsi="Times New Roman"/>
          <w:b/>
          <w:bCs/>
          <w:color w:val="000000"/>
          <w:sz w:val="24"/>
          <w:szCs w:val="24"/>
        </w:rPr>
      </w:pPr>
      <w:r w:rsidRPr="00B94FAB">
        <w:rPr>
          <w:rFonts w:ascii="Times New Roman" w:hAnsi="Times New Roman"/>
          <w:b/>
          <w:bCs/>
          <w:color w:val="000000"/>
          <w:sz w:val="24"/>
          <w:szCs w:val="24"/>
        </w:rPr>
        <w:t>СОГЛАШЕНИЕ О ДОГОВОРНОЙ ЦЕНЕ.</w:t>
      </w:r>
    </w:p>
    <w:p w:rsidR="00150710" w:rsidRDefault="004B56F6" w:rsidP="00150710">
      <w:pPr>
        <w:pStyle w:val="af7"/>
        <w:ind w:firstLine="284"/>
        <w:jc w:val="both"/>
        <w:rPr>
          <w:b/>
          <w:sz w:val="24"/>
          <w:szCs w:val="24"/>
        </w:rPr>
      </w:pPr>
      <w:r w:rsidRPr="00A51F80">
        <w:rPr>
          <w:b/>
          <w:sz w:val="24"/>
          <w:szCs w:val="24"/>
        </w:rPr>
        <w:t>Общество с ограниченной ответственностью частное охранное предприятие «</w:t>
      </w:r>
      <w:proofErr w:type="spellStart"/>
      <w:r w:rsidRPr="00A51F80">
        <w:rPr>
          <w:b/>
          <w:sz w:val="24"/>
          <w:szCs w:val="24"/>
        </w:rPr>
        <w:t>Правопорядокъ</w:t>
      </w:r>
      <w:proofErr w:type="spellEnd"/>
      <w:r w:rsidRPr="00A51F80">
        <w:rPr>
          <w:b/>
          <w:sz w:val="24"/>
          <w:szCs w:val="24"/>
        </w:rPr>
        <w:t>-</w:t>
      </w:r>
      <w:proofErr w:type="gramStart"/>
      <w:r w:rsidRPr="00A51F80">
        <w:rPr>
          <w:b/>
          <w:sz w:val="24"/>
          <w:szCs w:val="24"/>
          <w:lang w:val="en-US"/>
        </w:rPr>
        <w:t>I</w:t>
      </w:r>
      <w:proofErr w:type="gramEnd"/>
      <w:r w:rsidRPr="00A51F80">
        <w:rPr>
          <w:b/>
          <w:sz w:val="24"/>
          <w:szCs w:val="24"/>
        </w:rPr>
        <w:t>»</w:t>
      </w:r>
      <w:r w:rsidRPr="00A51F80">
        <w:rPr>
          <w:sz w:val="24"/>
          <w:szCs w:val="24"/>
        </w:rPr>
        <w:t xml:space="preserve"> (лицензия № 2555 от 19 марта 2001 года), именуемое в дальнейшем </w:t>
      </w:r>
      <w:r w:rsidRPr="00A51F80">
        <w:rPr>
          <w:b/>
          <w:smallCaps/>
          <w:sz w:val="24"/>
          <w:szCs w:val="24"/>
        </w:rPr>
        <w:t>«ИСПОЛНИТЕЛЬ»,</w:t>
      </w:r>
      <w:r w:rsidRPr="00A51F80">
        <w:rPr>
          <w:sz w:val="24"/>
          <w:szCs w:val="24"/>
        </w:rPr>
        <w:t xml:space="preserve"> в лице генерального директора </w:t>
      </w:r>
      <w:r w:rsidRPr="00A51F80">
        <w:rPr>
          <w:b/>
          <w:sz w:val="24"/>
          <w:szCs w:val="24"/>
        </w:rPr>
        <w:t>Соколова Дениса Вячеславовича</w:t>
      </w:r>
      <w:r w:rsidRPr="00A51F80">
        <w:rPr>
          <w:sz w:val="24"/>
          <w:szCs w:val="24"/>
        </w:rPr>
        <w:t xml:space="preserve">, действующего на основании Устава с одной стороны, и </w:t>
      </w:r>
      <w:r w:rsidR="00150710">
        <w:rPr>
          <w:sz w:val="24"/>
          <w:szCs w:val="24"/>
        </w:rPr>
        <w:t>гражданина</w:t>
      </w:r>
      <w:r w:rsidR="00150710" w:rsidRPr="00B94FAB">
        <w:rPr>
          <w:sz w:val="24"/>
          <w:szCs w:val="24"/>
        </w:rPr>
        <w:t xml:space="preserve"> </w:t>
      </w:r>
      <w:r w:rsidR="00150710">
        <w:rPr>
          <w:b/>
          <w:sz w:val="24"/>
          <w:szCs w:val="24"/>
        </w:rPr>
        <w:t>__________________</w:t>
      </w:r>
    </w:p>
    <w:p w:rsidR="00150710" w:rsidRDefault="00150710" w:rsidP="00150710">
      <w:pPr>
        <w:pStyle w:val="af7"/>
        <w:jc w:val="both"/>
        <w:rPr>
          <w:b/>
          <w:sz w:val="24"/>
          <w:szCs w:val="24"/>
        </w:rPr>
      </w:pPr>
      <w:r>
        <w:rPr>
          <w:b/>
          <w:sz w:val="24"/>
          <w:szCs w:val="24"/>
        </w:rPr>
        <w:t>_____________________________________</w:t>
      </w:r>
      <w:r w:rsidRPr="006E3857">
        <w:rPr>
          <w:b/>
          <w:sz w:val="24"/>
          <w:szCs w:val="24"/>
        </w:rPr>
        <w:t xml:space="preserve"> </w:t>
      </w:r>
      <w:r w:rsidRPr="006E3857">
        <w:rPr>
          <w:sz w:val="24"/>
          <w:szCs w:val="24"/>
        </w:rPr>
        <w:t xml:space="preserve">паспорт: </w:t>
      </w:r>
      <w:r>
        <w:rPr>
          <w:b/>
          <w:sz w:val="24"/>
          <w:szCs w:val="24"/>
        </w:rPr>
        <w:t>_____________</w:t>
      </w:r>
      <w:r w:rsidRPr="00427409">
        <w:rPr>
          <w:b/>
          <w:sz w:val="24"/>
          <w:szCs w:val="24"/>
        </w:rPr>
        <w:t xml:space="preserve"> </w:t>
      </w:r>
      <w:r w:rsidRPr="00427409">
        <w:rPr>
          <w:sz w:val="24"/>
          <w:szCs w:val="24"/>
        </w:rPr>
        <w:t>выдан:</w:t>
      </w:r>
      <w:r w:rsidRPr="00427409">
        <w:rPr>
          <w:b/>
          <w:sz w:val="24"/>
          <w:szCs w:val="24"/>
        </w:rPr>
        <w:t xml:space="preserve"> </w:t>
      </w:r>
      <w:r>
        <w:rPr>
          <w:b/>
          <w:sz w:val="24"/>
          <w:szCs w:val="24"/>
        </w:rPr>
        <w:t>____________________</w:t>
      </w:r>
    </w:p>
    <w:p w:rsidR="008A2C42" w:rsidRPr="00272FD2" w:rsidRDefault="00150710" w:rsidP="00150710">
      <w:pPr>
        <w:pStyle w:val="af7"/>
        <w:jc w:val="both"/>
        <w:rPr>
          <w:sz w:val="24"/>
          <w:szCs w:val="24"/>
        </w:rPr>
      </w:pPr>
      <w:r>
        <w:rPr>
          <w:b/>
          <w:sz w:val="24"/>
          <w:szCs w:val="24"/>
        </w:rPr>
        <w:t>_____________________________________________________________________________________</w:t>
      </w:r>
      <w:r w:rsidRPr="0008789B">
        <w:rPr>
          <w:b/>
        </w:rPr>
        <w:t xml:space="preserve"> </w:t>
      </w:r>
      <w:r w:rsidR="00272FD2" w:rsidRPr="0008789B">
        <w:rPr>
          <w:b/>
        </w:rPr>
        <w:t xml:space="preserve">«ЗАКАЗЧИК» </w:t>
      </w:r>
      <w:r w:rsidR="00272FD2" w:rsidRPr="0008789B">
        <w:rPr>
          <w:sz w:val="24"/>
          <w:szCs w:val="24"/>
        </w:rPr>
        <w:t>с другой стороны,</w:t>
      </w:r>
      <w:r w:rsidR="00272FD2">
        <w:rPr>
          <w:sz w:val="24"/>
          <w:szCs w:val="24"/>
        </w:rPr>
        <w:t xml:space="preserve"> </w:t>
      </w:r>
      <w:r w:rsidR="000445B5" w:rsidRPr="00272FD2">
        <w:rPr>
          <w:sz w:val="24"/>
          <w:szCs w:val="24"/>
        </w:rPr>
        <w:t>заключили Протокол - Соглашение, (далее по тексту – «Соглашение»), о нижеследующем:</w:t>
      </w:r>
    </w:p>
    <w:p w:rsidR="000445B5" w:rsidRPr="008A2C42" w:rsidRDefault="000445B5" w:rsidP="008A2C42">
      <w:pPr>
        <w:pStyle w:val="af7"/>
        <w:ind w:firstLine="284"/>
        <w:jc w:val="both"/>
        <w:rPr>
          <w:b/>
          <w:sz w:val="24"/>
          <w:szCs w:val="24"/>
        </w:rPr>
      </w:pPr>
    </w:p>
    <w:p w:rsidR="00386DF5" w:rsidRPr="00B94FAB" w:rsidRDefault="00386DF5" w:rsidP="00AD03A2">
      <w:pPr>
        <w:numPr>
          <w:ilvl w:val="0"/>
          <w:numId w:val="26"/>
        </w:numPr>
        <w:tabs>
          <w:tab w:val="left" w:pos="360"/>
        </w:tabs>
        <w:autoSpaceDE w:val="0"/>
        <w:autoSpaceDN w:val="0"/>
        <w:spacing w:after="0" w:line="240" w:lineRule="auto"/>
        <w:jc w:val="both"/>
        <w:rPr>
          <w:rFonts w:ascii="Times New Roman" w:hAnsi="Times New Roman"/>
          <w:b/>
          <w:bCs/>
          <w:sz w:val="24"/>
          <w:szCs w:val="24"/>
        </w:rPr>
      </w:pPr>
      <w:r w:rsidRPr="00B94FAB">
        <w:rPr>
          <w:rFonts w:ascii="Times New Roman" w:hAnsi="Times New Roman"/>
          <w:b/>
          <w:bCs/>
          <w:sz w:val="24"/>
          <w:szCs w:val="24"/>
        </w:rPr>
        <w:t>РАСЧЕТЫ И ПОРЯДОК ОПЛАТЫ.</w:t>
      </w:r>
    </w:p>
    <w:p w:rsidR="00C7318A" w:rsidRPr="005D0561" w:rsidRDefault="00386DF5" w:rsidP="005D0561">
      <w:pPr>
        <w:numPr>
          <w:ilvl w:val="1"/>
          <w:numId w:val="26"/>
        </w:numPr>
        <w:tabs>
          <w:tab w:val="left" w:pos="420"/>
        </w:tabs>
        <w:autoSpaceDE w:val="0"/>
        <w:autoSpaceDN w:val="0"/>
        <w:spacing w:after="0" w:line="240" w:lineRule="auto"/>
        <w:ind w:left="0" w:firstLine="0"/>
        <w:rPr>
          <w:rFonts w:ascii="Times New Roman" w:hAnsi="Times New Roman"/>
          <w:sz w:val="24"/>
          <w:szCs w:val="24"/>
        </w:rPr>
      </w:pPr>
      <w:r w:rsidRPr="00B94FAB">
        <w:rPr>
          <w:rFonts w:ascii="Times New Roman" w:hAnsi="Times New Roman"/>
          <w:sz w:val="24"/>
          <w:szCs w:val="24"/>
        </w:rPr>
        <w:t xml:space="preserve">За выполнение услуг, указанных </w:t>
      </w:r>
      <w:r w:rsidR="00F24AAF" w:rsidRPr="00B94FAB">
        <w:rPr>
          <w:rFonts w:ascii="Times New Roman" w:hAnsi="Times New Roman"/>
          <w:sz w:val="24"/>
          <w:szCs w:val="24"/>
        </w:rPr>
        <w:t>в Договоре</w:t>
      </w:r>
      <w:r w:rsidRPr="00B94FAB">
        <w:rPr>
          <w:rFonts w:ascii="Times New Roman" w:hAnsi="Times New Roman"/>
          <w:sz w:val="24"/>
          <w:szCs w:val="24"/>
        </w:rPr>
        <w:t xml:space="preserve"> № </w:t>
      </w:r>
      <w:r w:rsidR="00150710">
        <w:rPr>
          <w:rFonts w:ascii="Times New Roman" w:hAnsi="Times New Roman"/>
          <w:sz w:val="24"/>
          <w:szCs w:val="24"/>
          <w:u w:val="single"/>
        </w:rPr>
        <w:t>_____________</w:t>
      </w:r>
      <w:r w:rsidR="005D0561">
        <w:rPr>
          <w:rFonts w:ascii="Times New Roman" w:hAnsi="Times New Roman"/>
          <w:sz w:val="24"/>
          <w:szCs w:val="24"/>
        </w:rPr>
        <w:t xml:space="preserve"> </w:t>
      </w:r>
      <w:r w:rsidRPr="005D0561">
        <w:rPr>
          <w:rFonts w:ascii="Times New Roman" w:hAnsi="Times New Roman"/>
          <w:sz w:val="24"/>
          <w:szCs w:val="24"/>
        </w:rPr>
        <w:t>«ЗАКАЗЧИК» выплачивает «</w:t>
      </w:r>
      <w:r w:rsidR="00B45CA3" w:rsidRPr="005D0561">
        <w:rPr>
          <w:rFonts w:ascii="Times New Roman" w:hAnsi="Times New Roman"/>
          <w:sz w:val="24"/>
          <w:szCs w:val="24"/>
        </w:rPr>
        <w:t>ИСПОЛНИТЕЛЮ» ежемесячно</w:t>
      </w:r>
      <w:r w:rsidRPr="005D0561">
        <w:rPr>
          <w:rFonts w:ascii="Times New Roman" w:hAnsi="Times New Roman"/>
          <w:sz w:val="24"/>
          <w:szCs w:val="24"/>
        </w:rPr>
        <w:t xml:space="preserve">, но не позднее </w:t>
      </w:r>
      <w:r w:rsidR="006E3857" w:rsidRPr="005D0561">
        <w:rPr>
          <w:rFonts w:ascii="Times New Roman" w:hAnsi="Times New Roman"/>
          <w:sz w:val="24"/>
          <w:szCs w:val="24"/>
        </w:rPr>
        <w:t>10</w:t>
      </w:r>
      <w:r w:rsidRPr="005D0561">
        <w:rPr>
          <w:rFonts w:ascii="Times New Roman" w:hAnsi="Times New Roman"/>
          <w:sz w:val="24"/>
          <w:szCs w:val="24"/>
        </w:rPr>
        <w:t xml:space="preserve"> (</w:t>
      </w:r>
      <w:r w:rsidR="006E3857" w:rsidRPr="005D0561">
        <w:rPr>
          <w:rFonts w:ascii="Times New Roman" w:hAnsi="Times New Roman"/>
          <w:sz w:val="24"/>
          <w:szCs w:val="24"/>
        </w:rPr>
        <w:t>десятого</w:t>
      </w:r>
      <w:r w:rsidRPr="005D0561">
        <w:rPr>
          <w:rFonts w:ascii="Times New Roman" w:hAnsi="Times New Roman"/>
          <w:sz w:val="24"/>
          <w:szCs w:val="24"/>
        </w:rPr>
        <w:t xml:space="preserve">) числа </w:t>
      </w:r>
      <w:r w:rsidR="006E3857" w:rsidRPr="005D0561">
        <w:rPr>
          <w:rFonts w:ascii="Times New Roman" w:hAnsi="Times New Roman"/>
          <w:sz w:val="24"/>
          <w:szCs w:val="24"/>
        </w:rPr>
        <w:t>следующего</w:t>
      </w:r>
      <w:r w:rsidRPr="005D0561">
        <w:rPr>
          <w:rFonts w:ascii="Times New Roman" w:hAnsi="Times New Roman"/>
          <w:sz w:val="24"/>
          <w:szCs w:val="24"/>
        </w:rPr>
        <w:t xml:space="preserve"> месяца абонентскую плату в виде денежных средства в </w:t>
      </w:r>
      <w:r w:rsidR="00B45CA3" w:rsidRPr="005D0561">
        <w:rPr>
          <w:rFonts w:ascii="Times New Roman" w:hAnsi="Times New Roman"/>
          <w:sz w:val="24"/>
          <w:szCs w:val="24"/>
        </w:rPr>
        <w:t>сумме:</w:t>
      </w:r>
      <w:r w:rsidR="00F24AAF" w:rsidRPr="005D0561">
        <w:rPr>
          <w:rFonts w:ascii="Times New Roman" w:hAnsi="Times New Roman"/>
          <w:bCs/>
          <w:sz w:val="24"/>
          <w:szCs w:val="24"/>
        </w:rPr>
        <w:t xml:space="preserve"> </w:t>
      </w:r>
      <w:r w:rsidR="00150710">
        <w:rPr>
          <w:rFonts w:ascii="Times New Roman" w:hAnsi="Times New Roman"/>
          <w:bCs/>
          <w:i/>
          <w:sz w:val="24"/>
          <w:szCs w:val="24"/>
          <w:u w:val="single"/>
        </w:rPr>
        <w:t>_____________________________________</w:t>
      </w:r>
      <w:r w:rsidRPr="005D0561">
        <w:rPr>
          <w:rFonts w:ascii="Times New Roman" w:hAnsi="Times New Roman"/>
          <w:bCs/>
          <w:sz w:val="24"/>
          <w:szCs w:val="24"/>
        </w:rPr>
        <w:t xml:space="preserve">, в месяц </w:t>
      </w:r>
      <w:r w:rsidR="00D21AD2" w:rsidRPr="005D0561">
        <w:rPr>
          <w:rFonts w:ascii="Times New Roman" w:hAnsi="Times New Roman"/>
          <w:bCs/>
          <w:sz w:val="24"/>
          <w:szCs w:val="24"/>
        </w:rPr>
        <w:t>за объект,</w:t>
      </w:r>
      <w:r w:rsidRPr="005D0561">
        <w:rPr>
          <w:rFonts w:ascii="Times New Roman" w:hAnsi="Times New Roman"/>
          <w:bCs/>
          <w:sz w:val="24"/>
          <w:szCs w:val="24"/>
        </w:rPr>
        <w:t xml:space="preserve"> указанный в Приложении №1 настоящего Договора</w:t>
      </w:r>
      <w:r w:rsidR="008A2C42" w:rsidRPr="005D0561">
        <w:rPr>
          <w:rFonts w:ascii="Times New Roman" w:hAnsi="Times New Roman"/>
          <w:bCs/>
          <w:sz w:val="24"/>
          <w:szCs w:val="24"/>
        </w:rPr>
        <w:t>,</w:t>
      </w:r>
      <w:r w:rsidRPr="005D0561">
        <w:rPr>
          <w:rFonts w:ascii="Times New Roman" w:hAnsi="Times New Roman"/>
          <w:bCs/>
          <w:sz w:val="24"/>
          <w:szCs w:val="24"/>
        </w:rPr>
        <w:t xml:space="preserve"> </w:t>
      </w:r>
      <w:r w:rsidR="008A2C42" w:rsidRPr="005D0561">
        <w:rPr>
          <w:rFonts w:ascii="Times New Roman" w:hAnsi="Times New Roman"/>
          <w:sz w:val="24"/>
          <w:szCs w:val="24"/>
        </w:rPr>
        <w:t xml:space="preserve">НДС </w:t>
      </w:r>
      <w:r w:rsidRPr="005D0561">
        <w:rPr>
          <w:rFonts w:ascii="Times New Roman" w:hAnsi="Times New Roman"/>
          <w:sz w:val="24"/>
          <w:szCs w:val="24"/>
        </w:rPr>
        <w:t xml:space="preserve">не облагается. </w:t>
      </w:r>
    </w:p>
    <w:p w:rsidR="00386DF5" w:rsidRDefault="00386DF5" w:rsidP="008A2C42">
      <w:pPr>
        <w:numPr>
          <w:ilvl w:val="1"/>
          <w:numId w:val="26"/>
        </w:numPr>
        <w:tabs>
          <w:tab w:val="left" w:pos="420"/>
        </w:tabs>
        <w:autoSpaceDE w:val="0"/>
        <w:autoSpaceDN w:val="0"/>
        <w:spacing w:after="0" w:line="240" w:lineRule="auto"/>
        <w:ind w:left="0" w:firstLine="0"/>
        <w:rPr>
          <w:rFonts w:ascii="Times New Roman" w:hAnsi="Times New Roman"/>
          <w:sz w:val="24"/>
          <w:szCs w:val="24"/>
        </w:rPr>
      </w:pPr>
      <w:r w:rsidRPr="00B94FAB">
        <w:rPr>
          <w:rFonts w:ascii="Times New Roman" w:hAnsi="Times New Roman"/>
          <w:sz w:val="24"/>
          <w:szCs w:val="24"/>
        </w:rPr>
        <w:t>В случае изменений условий договора, «Стороны» оставляют за собой право по обоюдному согласию вносить изменения в настоящее Приложение №. 2.</w:t>
      </w:r>
    </w:p>
    <w:p w:rsidR="00C7318A" w:rsidRDefault="00C7318A" w:rsidP="00C7318A">
      <w:pPr>
        <w:tabs>
          <w:tab w:val="left" w:pos="420"/>
        </w:tabs>
        <w:autoSpaceDE w:val="0"/>
        <w:autoSpaceDN w:val="0"/>
        <w:spacing w:after="0" w:line="240" w:lineRule="auto"/>
        <w:rPr>
          <w:rFonts w:ascii="Times New Roman" w:hAnsi="Times New Roman"/>
          <w:sz w:val="24"/>
          <w:szCs w:val="24"/>
        </w:rPr>
      </w:pPr>
    </w:p>
    <w:p w:rsidR="00C7318A" w:rsidRDefault="00C7318A" w:rsidP="00C7318A">
      <w:pPr>
        <w:tabs>
          <w:tab w:val="left" w:pos="420"/>
        </w:tabs>
        <w:autoSpaceDE w:val="0"/>
        <w:autoSpaceDN w:val="0"/>
        <w:spacing w:after="0" w:line="240" w:lineRule="auto"/>
        <w:rPr>
          <w:rFonts w:ascii="Times New Roman" w:hAnsi="Times New Roman"/>
          <w:sz w:val="24"/>
          <w:szCs w:val="24"/>
        </w:rPr>
      </w:pPr>
    </w:p>
    <w:p w:rsidR="00386DF5" w:rsidRDefault="00386DF5" w:rsidP="006523C2">
      <w:pPr>
        <w:tabs>
          <w:tab w:val="left" w:pos="420"/>
        </w:tabs>
        <w:autoSpaceDE w:val="0"/>
        <w:autoSpaceDN w:val="0"/>
        <w:spacing w:after="0" w:line="240" w:lineRule="auto"/>
        <w:rPr>
          <w:rFonts w:ascii="Times New Roman" w:hAnsi="Times New Roman"/>
          <w:sz w:val="24"/>
          <w:szCs w:val="24"/>
        </w:rPr>
      </w:pPr>
    </w:p>
    <w:p w:rsidR="008A2C42" w:rsidRPr="00B94FAB" w:rsidRDefault="008A2C42" w:rsidP="008A2C42">
      <w:pPr>
        <w:jc w:val="center"/>
        <w:rPr>
          <w:rFonts w:ascii="Times New Roman" w:hAnsi="Times New Roman"/>
          <w:b/>
          <w:bCs/>
          <w:sz w:val="24"/>
          <w:szCs w:val="24"/>
        </w:rPr>
      </w:pPr>
      <w:r w:rsidRPr="00B94FAB">
        <w:rPr>
          <w:rFonts w:ascii="Times New Roman" w:hAnsi="Times New Roman"/>
          <w:b/>
          <w:bCs/>
          <w:sz w:val="24"/>
          <w:szCs w:val="24"/>
        </w:rPr>
        <w:t>РЕКВИЗИТЫ СТОРОН.</w:t>
      </w:r>
    </w:p>
    <w:p w:rsidR="00542869" w:rsidRPr="00B94FAB" w:rsidRDefault="00B45CA3" w:rsidP="00542869">
      <w:pPr>
        <w:pStyle w:val="af7"/>
        <w:rPr>
          <w:sz w:val="24"/>
          <w:szCs w:val="24"/>
        </w:rPr>
      </w:pPr>
      <w:r w:rsidRPr="00B94FAB">
        <w:tab/>
      </w:r>
    </w:p>
    <w:p w:rsidR="00427409" w:rsidRPr="00B94FAB" w:rsidRDefault="00427409" w:rsidP="00427409">
      <w:pPr>
        <w:pStyle w:val="af7"/>
        <w:rPr>
          <w:sz w:val="24"/>
          <w:szCs w:val="24"/>
        </w:rPr>
      </w:pPr>
    </w:p>
    <w:p w:rsidR="00150710" w:rsidRPr="00B94FAB" w:rsidRDefault="00150710" w:rsidP="00150710">
      <w:pPr>
        <w:pStyle w:val="Default"/>
        <w:tabs>
          <w:tab w:val="left" w:pos="5529"/>
        </w:tabs>
        <w:ind w:hanging="142"/>
        <w:jc w:val="center"/>
        <w:rPr>
          <w:b/>
        </w:rPr>
      </w:pPr>
      <w:r w:rsidRPr="00B94FAB">
        <w:rPr>
          <w:b/>
        </w:rPr>
        <w:t xml:space="preserve">ИСПОЛНИТЕЛЬ:                                  </w:t>
      </w:r>
      <w:r w:rsidRPr="00B94FAB">
        <w:rPr>
          <w:b/>
        </w:rPr>
        <w:tab/>
        <w:t>ЗАКАЗЧИК:</w:t>
      </w:r>
    </w:p>
    <w:p w:rsidR="00150710" w:rsidRPr="00B94FAB" w:rsidRDefault="00150710" w:rsidP="00150710">
      <w:pPr>
        <w:pStyle w:val="Default"/>
        <w:tabs>
          <w:tab w:val="left" w:pos="6216"/>
        </w:tabs>
        <w:rPr>
          <w:b/>
        </w:rPr>
      </w:pPr>
    </w:p>
    <w:p w:rsidR="00150710" w:rsidRPr="00E71EA8" w:rsidRDefault="00150710" w:rsidP="00150710">
      <w:pPr>
        <w:pStyle w:val="Default"/>
        <w:tabs>
          <w:tab w:val="left" w:pos="5529"/>
        </w:tabs>
        <w:spacing w:line="276" w:lineRule="auto"/>
        <w:rPr>
          <w:b/>
        </w:rPr>
      </w:pPr>
      <w:r w:rsidRPr="00213A45">
        <w:t>ИНН/КПП 7733112685/502701001</w:t>
      </w:r>
      <w:r w:rsidRPr="00213A45">
        <w:rPr>
          <w:b/>
        </w:rPr>
        <w:t xml:space="preserve">                                                    Граждани</w:t>
      </w:r>
      <w:proofErr w:type="gramStart"/>
      <w:r w:rsidRPr="00213A45">
        <w:rPr>
          <w:b/>
        </w:rPr>
        <w:t>н(</w:t>
      </w:r>
      <w:proofErr w:type="gramEnd"/>
      <w:r w:rsidRPr="00213A45">
        <w:rPr>
          <w:b/>
        </w:rPr>
        <w:t xml:space="preserve">ка) </w:t>
      </w:r>
    </w:p>
    <w:p w:rsidR="00150710" w:rsidRPr="00213A45" w:rsidRDefault="00150710" w:rsidP="00150710">
      <w:pPr>
        <w:pStyle w:val="Default"/>
        <w:tabs>
          <w:tab w:val="left" w:pos="5529"/>
        </w:tabs>
        <w:spacing w:line="276" w:lineRule="auto"/>
        <w:rPr>
          <w:b/>
        </w:rPr>
      </w:pPr>
      <w:r w:rsidRPr="00213A45">
        <w:t>ООО ЧОП «</w:t>
      </w:r>
      <w:proofErr w:type="spellStart"/>
      <w:r w:rsidRPr="00213A45">
        <w:t>Правопорядокъ</w:t>
      </w:r>
      <w:proofErr w:type="spellEnd"/>
      <w:r w:rsidRPr="00213A45">
        <w:t>-</w:t>
      </w:r>
      <w:proofErr w:type="gramStart"/>
      <w:r w:rsidRPr="00213A45">
        <w:rPr>
          <w:lang w:val="en-US"/>
        </w:rPr>
        <w:t>I</w:t>
      </w:r>
      <w:proofErr w:type="gramEnd"/>
      <w:r w:rsidRPr="00213A45">
        <w:t>»</w:t>
      </w:r>
      <w:r w:rsidRPr="00213A45">
        <w:rPr>
          <w:b/>
        </w:rPr>
        <w:t xml:space="preserve">                          </w:t>
      </w:r>
      <w:r>
        <w:rPr>
          <w:b/>
        </w:rPr>
        <w:t xml:space="preserve">                       </w:t>
      </w:r>
      <w:r>
        <w:rPr>
          <w:u w:val="single"/>
        </w:rPr>
        <w:t>________________________________</w:t>
      </w:r>
    </w:p>
    <w:p w:rsidR="00150710" w:rsidRPr="00213A45" w:rsidRDefault="00150710" w:rsidP="00150710">
      <w:pPr>
        <w:pStyle w:val="Default"/>
        <w:tabs>
          <w:tab w:val="left" w:pos="5529"/>
        </w:tabs>
        <w:spacing w:line="276" w:lineRule="auto"/>
      </w:pPr>
      <w:r w:rsidRPr="00213A45">
        <w:t>Юридический адрес:</w:t>
      </w:r>
      <w:r w:rsidRPr="00213A45">
        <w:rPr>
          <w:b/>
        </w:rPr>
        <w:t xml:space="preserve"> </w:t>
      </w:r>
      <w:r w:rsidRPr="00213A45">
        <w:t>140032, МО, Люберецкий</w:t>
      </w:r>
      <w:r>
        <w:t xml:space="preserve">                    </w:t>
      </w:r>
      <w:r w:rsidRPr="00213A45">
        <w:t xml:space="preserve">паспорт </w:t>
      </w:r>
      <w:r>
        <w:rPr>
          <w:u w:val="single"/>
        </w:rPr>
        <w:t>________________________</w:t>
      </w:r>
      <w:r w:rsidRPr="00213A45">
        <w:t xml:space="preserve"> </w:t>
      </w:r>
    </w:p>
    <w:p w:rsidR="00150710" w:rsidRPr="00213A45" w:rsidRDefault="00150710" w:rsidP="00150710">
      <w:pPr>
        <w:pStyle w:val="Default"/>
        <w:tabs>
          <w:tab w:val="left" w:pos="5529"/>
        </w:tabs>
        <w:spacing w:line="276" w:lineRule="auto"/>
        <w:ind w:left="-284"/>
      </w:pPr>
      <w:r>
        <w:t xml:space="preserve">     </w:t>
      </w:r>
      <w:r w:rsidRPr="00213A45">
        <w:t xml:space="preserve">район, п. </w:t>
      </w:r>
      <w:proofErr w:type="spellStart"/>
      <w:r w:rsidRPr="00213A45">
        <w:t>Малаховка</w:t>
      </w:r>
      <w:proofErr w:type="spellEnd"/>
      <w:r w:rsidRPr="00213A45">
        <w:t xml:space="preserve">, ул. </w:t>
      </w:r>
      <w:proofErr w:type="gramStart"/>
      <w:r w:rsidRPr="00213A45">
        <w:t>Шоссейная</w:t>
      </w:r>
      <w:proofErr w:type="gramEnd"/>
      <w:r w:rsidRPr="00213A45">
        <w:t xml:space="preserve">, д.1А </w:t>
      </w:r>
      <w:r>
        <w:t xml:space="preserve">офис 6                </w:t>
      </w:r>
      <w:r w:rsidRPr="00213A45">
        <w:t xml:space="preserve">кем выдан: </w:t>
      </w:r>
      <w:r>
        <w:rPr>
          <w:u w:val="single"/>
        </w:rPr>
        <w:t>_______________________</w:t>
      </w:r>
      <w:r w:rsidRPr="00213A45">
        <w:t xml:space="preserve">                                                                                              </w:t>
      </w:r>
    </w:p>
    <w:p w:rsidR="00150710" w:rsidRPr="00427409" w:rsidRDefault="00150710" w:rsidP="00150710">
      <w:pPr>
        <w:tabs>
          <w:tab w:val="left" w:pos="5529"/>
        </w:tabs>
        <w:spacing w:after="0"/>
        <w:rPr>
          <w:rFonts w:ascii="Times New Roman" w:hAnsi="Times New Roman"/>
          <w:sz w:val="24"/>
          <w:szCs w:val="24"/>
          <w:u w:val="single"/>
        </w:rPr>
      </w:pPr>
      <w:proofErr w:type="gramStart"/>
      <w:r w:rsidRPr="00213A45">
        <w:rPr>
          <w:rFonts w:ascii="Times New Roman" w:hAnsi="Times New Roman"/>
          <w:sz w:val="24"/>
          <w:szCs w:val="24"/>
        </w:rPr>
        <w:t>р</w:t>
      </w:r>
      <w:proofErr w:type="gramEnd"/>
      <w:r w:rsidRPr="00213A45">
        <w:rPr>
          <w:rFonts w:ascii="Times New Roman" w:hAnsi="Times New Roman"/>
          <w:sz w:val="24"/>
          <w:szCs w:val="24"/>
        </w:rPr>
        <w:t xml:space="preserve">/с 40702810000001000509                                </w:t>
      </w:r>
      <w:r>
        <w:rPr>
          <w:rFonts w:ascii="Times New Roman" w:hAnsi="Times New Roman"/>
          <w:sz w:val="24"/>
          <w:szCs w:val="24"/>
        </w:rPr>
        <w:t xml:space="preserve">                       </w:t>
      </w:r>
      <w:r>
        <w:rPr>
          <w:rFonts w:ascii="Times New Roman" w:hAnsi="Times New Roman"/>
          <w:sz w:val="24"/>
          <w:szCs w:val="24"/>
          <w:u w:val="single"/>
        </w:rPr>
        <w:t>__________________________________</w:t>
      </w:r>
    </w:p>
    <w:p w:rsidR="00150710" w:rsidRPr="001E3E37" w:rsidRDefault="00150710" w:rsidP="00150710">
      <w:pPr>
        <w:tabs>
          <w:tab w:val="left" w:pos="5529"/>
        </w:tabs>
        <w:spacing w:after="0"/>
        <w:rPr>
          <w:rFonts w:ascii="Times New Roman" w:hAnsi="Times New Roman"/>
          <w:sz w:val="24"/>
          <w:szCs w:val="24"/>
          <w:u w:val="single"/>
        </w:rPr>
      </w:pPr>
      <w:r w:rsidRPr="00213A45">
        <w:rPr>
          <w:rFonts w:ascii="Times New Roman" w:hAnsi="Times New Roman"/>
          <w:sz w:val="24"/>
          <w:szCs w:val="24"/>
        </w:rPr>
        <w:t>АО КБ «ЖИЛСТРОЙБАНК» г. Москва</w:t>
      </w:r>
      <w:r>
        <w:rPr>
          <w:rFonts w:ascii="Times New Roman" w:hAnsi="Times New Roman"/>
          <w:sz w:val="24"/>
          <w:szCs w:val="24"/>
        </w:rPr>
        <w:tab/>
        <w:t xml:space="preserve">        </w:t>
      </w:r>
      <w:r w:rsidRPr="00213A45">
        <w:rPr>
          <w:rFonts w:ascii="Times New Roman" w:hAnsi="Times New Roman"/>
          <w:sz w:val="24"/>
          <w:szCs w:val="24"/>
        </w:rPr>
        <w:t xml:space="preserve"> </w:t>
      </w:r>
      <w:r>
        <w:rPr>
          <w:rFonts w:ascii="Times New Roman" w:hAnsi="Times New Roman"/>
          <w:sz w:val="24"/>
          <w:szCs w:val="24"/>
          <w:u w:val="single"/>
        </w:rPr>
        <w:t xml:space="preserve">__________________________________ </w:t>
      </w:r>
      <w:r w:rsidRPr="00360805">
        <w:rPr>
          <w:rFonts w:ascii="Times New Roman" w:hAnsi="Times New Roman"/>
          <w:sz w:val="24"/>
          <w:szCs w:val="24"/>
          <w:u w:val="single"/>
        </w:rPr>
        <w:t xml:space="preserve"> </w:t>
      </w:r>
    </w:p>
    <w:p w:rsidR="00150710" w:rsidRPr="00427409" w:rsidRDefault="00150710" w:rsidP="00150710">
      <w:pPr>
        <w:tabs>
          <w:tab w:val="left" w:pos="5529"/>
        </w:tabs>
        <w:spacing w:after="0"/>
        <w:rPr>
          <w:rFonts w:ascii="Times New Roman" w:hAnsi="Times New Roman"/>
          <w:sz w:val="24"/>
          <w:szCs w:val="24"/>
          <w:u w:val="single"/>
        </w:rPr>
      </w:pPr>
      <w:r w:rsidRPr="00213A45">
        <w:rPr>
          <w:rFonts w:ascii="Times New Roman" w:hAnsi="Times New Roman"/>
          <w:sz w:val="24"/>
          <w:szCs w:val="24"/>
        </w:rPr>
        <w:t>к/с 30101810445250000580</w:t>
      </w:r>
      <w:r>
        <w:rPr>
          <w:rFonts w:ascii="Times New Roman" w:hAnsi="Times New Roman"/>
          <w:sz w:val="24"/>
          <w:szCs w:val="24"/>
        </w:rPr>
        <w:tab/>
        <w:t xml:space="preserve">        </w:t>
      </w:r>
      <w:r w:rsidRPr="00213A45">
        <w:rPr>
          <w:rFonts w:ascii="Times New Roman" w:hAnsi="Times New Roman"/>
          <w:sz w:val="24"/>
          <w:szCs w:val="24"/>
        </w:rPr>
        <w:t xml:space="preserve"> </w:t>
      </w:r>
      <w:r>
        <w:rPr>
          <w:rFonts w:ascii="Times New Roman" w:hAnsi="Times New Roman"/>
          <w:sz w:val="24"/>
          <w:szCs w:val="24"/>
          <w:u w:val="single"/>
        </w:rPr>
        <w:t>__________________________________</w:t>
      </w:r>
    </w:p>
    <w:p w:rsidR="00150710" w:rsidRPr="001E3E37" w:rsidRDefault="00150710" w:rsidP="00150710">
      <w:pPr>
        <w:tabs>
          <w:tab w:val="left" w:pos="5529"/>
        </w:tabs>
        <w:spacing w:after="0"/>
        <w:rPr>
          <w:rFonts w:ascii="Times New Roman" w:hAnsi="Times New Roman"/>
          <w:sz w:val="24"/>
          <w:szCs w:val="24"/>
          <w:u w:val="single"/>
        </w:rPr>
      </w:pPr>
      <w:r>
        <w:rPr>
          <w:rFonts w:ascii="Times New Roman" w:hAnsi="Times New Roman"/>
          <w:sz w:val="24"/>
          <w:szCs w:val="24"/>
        </w:rPr>
        <w:t>БИК 044525580</w:t>
      </w:r>
      <w:r>
        <w:rPr>
          <w:rFonts w:ascii="Times New Roman" w:hAnsi="Times New Roman"/>
          <w:sz w:val="24"/>
          <w:szCs w:val="24"/>
        </w:rPr>
        <w:tab/>
        <w:t xml:space="preserve">         </w:t>
      </w:r>
      <w:r>
        <w:rPr>
          <w:rFonts w:ascii="Times New Roman" w:hAnsi="Times New Roman"/>
          <w:sz w:val="24"/>
          <w:szCs w:val="24"/>
          <w:u w:val="single"/>
        </w:rPr>
        <w:t>__________________________________</w:t>
      </w:r>
    </w:p>
    <w:p w:rsidR="00150710" w:rsidRPr="00213A45" w:rsidRDefault="00150710" w:rsidP="00150710">
      <w:pPr>
        <w:tabs>
          <w:tab w:val="left" w:pos="5387"/>
        </w:tabs>
        <w:rPr>
          <w:rFonts w:ascii="Times New Roman" w:hAnsi="Times New Roman"/>
          <w:sz w:val="24"/>
          <w:szCs w:val="24"/>
        </w:rPr>
      </w:pPr>
      <w:r w:rsidRPr="00213A45">
        <w:rPr>
          <w:rFonts w:ascii="Times New Roman" w:hAnsi="Times New Roman"/>
          <w:sz w:val="24"/>
          <w:szCs w:val="24"/>
        </w:rPr>
        <w:t xml:space="preserve">                                                                                                       </w:t>
      </w:r>
    </w:p>
    <w:p w:rsidR="00150710" w:rsidRPr="00213A45" w:rsidRDefault="00150710" w:rsidP="00150710">
      <w:pPr>
        <w:tabs>
          <w:tab w:val="left" w:pos="5529"/>
        </w:tabs>
        <w:spacing w:after="0" w:line="240" w:lineRule="auto"/>
        <w:ind w:hanging="567"/>
        <w:rPr>
          <w:rFonts w:ascii="Times New Roman" w:hAnsi="Times New Roman"/>
          <w:sz w:val="24"/>
          <w:szCs w:val="24"/>
        </w:rPr>
      </w:pPr>
      <w:r w:rsidRPr="00213A45">
        <w:rPr>
          <w:rFonts w:ascii="Times New Roman" w:hAnsi="Times New Roman"/>
          <w:sz w:val="24"/>
          <w:szCs w:val="24"/>
        </w:rPr>
        <w:t xml:space="preserve">   </w:t>
      </w:r>
      <w:r>
        <w:rPr>
          <w:rFonts w:ascii="Times New Roman" w:hAnsi="Times New Roman"/>
          <w:sz w:val="24"/>
          <w:szCs w:val="24"/>
        </w:rPr>
        <w:t xml:space="preserve">       </w:t>
      </w:r>
      <w:r w:rsidRPr="00213A45">
        <w:rPr>
          <w:rFonts w:ascii="Times New Roman" w:hAnsi="Times New Roman"/>
          <w:sz w:val="24"/>
          <w:szCs w:val="24"/>
        </w:rPr>
        <w:t>Генеральный</w:t>
      </w:r>
    </w:p>
    <w:p w:rsidR="00150710" w:rsidRPr="00150710" w:rsidRDefault="00150710" w:rsidP="00150710">
      <w:pPr>
        <w:tabs>
          <w:tab w:val="left" w:pos="5529"/>
        </w:tabs>
        <w:spacing w:after="0" w:line="240" w:lineRule="auto"/>
        <w:ind w:hanging="567"/>
        <w:rPr>
          <w:rFonts w:ascii="Times New Roman" w:hAnsi="Times New Roman"/>
          <w:sz w:val="24"/>
          <w:szCs w:val="24"/>
        </w:rPr>
      </w:pPr>
      <w:r w:rsidRPr="00213A45">
        <w:rPr>
          <w:rFonts w:ascii="Times New Roman" w:hAnsi="Times New Roman"/>
          <w:sz w:val="24"/>
          <w:szCs w:val="24"/>
        </w:rPr>
        <w:t xml:space="preserve">  </w:t>
      </w:r>
      <w:r>
        <w:rPr>
          <w:rFonts w:ascii="Times New Roman" w:hAnsi="Times New Roman"/>
          <w:sz w:val="24"/>
          <w:szCs w:val="24"/>
        </w:rPr>
        <w:t xml:space="preserve">        директор __________________ </w:t>
      </w:r>
      <w:r w:rsidRPr="00213A45">
        <w:rPr>
          <w:rFonts w:ascii="Times New Roman" w:hAnsi="Times New Roman"/>
          <w:sz w:val="24"/>
          <w:szCs w:val="24"/>
        </w:rPr>
        <w:t>Д.В. Соколов</w:t>
      </w:r>
      <w:r w:rsidRPr="00213A45">
        <w:rPr>
          <w:rFonts w:ascii="Times New Roman" w:hAnsi="Times New Roman"/>
          <w:sz w:val="24"/>
          <w:szCs w:val="24"/>
        </w:rPr>
        <w:tab/>
        <w:t xml:space="preserve">      </w:t>
      </w:r>
      <w:r w:rsidRPr="00C96872">
        <w:rPr>
          <w:rFonts w:ascii="Times New Roman" w:hAnsi="Times New Roman"/>
          <w:sz w:val="24"/>
          <w:szCs w:val="24"/>
        </w:rPr>
        <w:t xml:space="preserve">  </w:t>
      </w:r>
      <w:r>
        <w:rPr>
          <w:rFonts w:ascii="Times New Roman" w:hAnsi="Times New Roman"/>
          <w:sz w:val="24"/>
          <w:szCs w:val="24"/>
        </w:rPr>
        <w:t xml:space="preserve">     _________________</w:t>
      </w:r>
      <w:r w:rsidRPr="00213A45">
        <w:rPr>
          <w:rFonts w:ascii="Times New Roman" w:hAnsi="Times New Roman"/>
          <w:sz w:val="24"/>
          <w:szCs w:val="24"/>
        </w:rPr>
        <w:t xml:space="preserve">  </w:t>
      </w:r>
      <w:r>
        <w:rPr>
          <w:rFonts w:ascii="Times New Roman" w:hAnsi="Times New Roman"/>
          <w:sz w:val="24"/>
          <w:szCs w:val="24"/>
          <w:u w:val="single"/>
        </w:rPr>
        <w:t>______________</w:t>
      </w:r>
      <w:r w:rsidRPr="00885DAB">
        <w:rPr>
          <w:rFonts w:ascii="Times New Roman" w:hAnsi="Times New Roman"/>
          <w:sz w:val="24"/>
          <w:szCs w:val="24"/>
          <w:u w:val="single"/>
        </w:rPr>
        <w:t xml:space="preserve"> </w:t>
      </w:r>
    </w:p>
    <w:p w:rsidR="00427409" w:rsidRDefault="00427409" w:rsidP="001D38D1">
      <w:pPr>
        <w:rPr>
          <w:rFonts w:ascii="Times New Roman" w:hAnsi="Times New Roman"/>
          <w:b/>
          <w:sz w:val="24"/>
          <w:szCs w:val="24"/>
        </w:rPr>
      </w:pPr>
    </w:p>
    <w:p w:rsidR="005F4FF8" w:rsidRDefault="005F4FF8" w:rsidP="001D38D1">
      <w:pPr>
        <w:rPr>
          <w:rFonts w:ascii="Times New Roman" w:hAnsi="Times New Roman"/>
          <w:b/>
          <w:sz w:val="24"/>
          <w:szCs w:val="24"/>
        </w:rPr>
      </w:pPr>
    </w:p>
    <w:p w:rsidR="00386DF5" w:rsidRPr="00B94FAB" w:rsidRDefault="001A0B44" w:rsidP="00210874">
      <w:pPr>
        <w:jc w:val="right"/>
        <w:rPr>
          <w:rFonts w:ascii="Times New Roman" w:hAnsi="Times New Roman"/>
          <w:color w:val="000000"/>
          <w:sz w:val="24"/>
          <w:szCs w:val="24"/>
        </w:rPr>
      </w:pPr>
      <w:r>
        <w:rPr>
          <w:rFonts w:ascii="Times New Roman" w:hAnsi="Times New Roman"/>
          <w:b/>
          <w:sz w:val="24"/>
          <w:szCs w:val="24"/>
        </w:rPr>
        <w:lastRenderedPageBreak/>
        <w:t>Приложение №3</w:t>
      </w:r>
      <w:r w:rsidR="00386DF5" w:rsidRPr="00B94FAB">
        <w:rPr>
          <w:rFonts w:ascii="Times New Roman" w:hAnsi="Times New Roman"/>
          <w:sz w:val="24"/>
          <w:szCs w:val="24"/>
        </w:rPr>
        <w:t xml:space="preserve"> </w:t>
      </w:r>
    </w:p>
    <w:p w:rsidR="00B11C9A" w:rsidRDefault="008C09B0" w:rsidP="00B11C9A">
      <w:pPr>
        <w:jc w:val="right"/>
        <w:rPr>
          <w:rFonts w:ascii="Times New Roman" w:hAnsi="Times New Roman"/>
          <w:sz w:val="24"/>
          <w:szCs w:val="24"/>
        </w:rPr>
      </w:pPr>
      <w:r w:rsidRPr="00B94FAB">
        <w:rPr>
          <w:rFonts w:ascii="Times New Roman" w:hAnsi="Times New Roman"/>
          <w:sz w:val="24"/>
          <w:szCs w:val="24"/>
        </w:rPr>
        <w:t xml:space="preserve">к Договору № </w:t>
      </w:r>
      <w:r w:rsidR="00150710">
        <w:rPr>
          <w:rFonts w:ascii="Times New Roman" w:hAnsi="Times New Roman"/>
          <w:sz w:val="24"/>
          <w:szCs w:val="24"/>
          <w:u w:val="single"/>
        </w:rPr>
        <w:t>____________________________</w:t>
      </w:r>
    </w:p>
    <w:p w:rsidR="00386DF5" w:rsidRPr="00600290" w:rsidRDefault="00627A2D" w:rsidP="00600290">
      <w:pPr>
        <w:jc w:val="center"/>
        <w:rPr>
          <w:rFonts w:ascii="Times New Roman" w:hAnsi="Times New Roman"/>
          <w:b/>
          <w:color w:val="000000"/>
          <w:sz w:val="24"/>
          <w:szCs w:val="24"/>
        </w:rPr>
      </w:pPr>
      <w:r w:rsidRPr="00600290">
        <w:rPr>
          <w:rFonts w:ascii="Times New Roman" w:hAnsi="Times New Roman"/>
          <w:b/>
          <w:sz w:val="24"/>
          <w:szCs w:val="24"/>
        </w:rPr>
        <w:t>К</w:t>
      </w:r>
      <w:r w:rsidR="009C152B" w:rsidRPr="00600290">
        <w:rPr>
          <w:rFonts w:ascii="Times New Roman" w:hAnsi="Times New Roman"/>
          <w:b/>
          <w:sz w:val="24"/>
          <w:szCs w:val="24"/>
        </w:rPr>
        <w:t>АРТОЧКА ОБЪЕКТА</w:t>
      </w:r>
    </w:p>
    <w:tbl>
      <w:tblPr>
        <w:tblW w:w="5321" w:type="pct"/>
        <w:tblInd w:w="-601" w:type="dxa"/>
        <w:tblLayout w:type="fixed"/>
        <w:tblLook w:val="0000" w:firstRow="0" w:lastRow="0" w:firstColumn="0" w:lastColumn="0" w:noHBand="0" w:noVBand="0"/>
      </w:tblPr>
      <w:tblGrid>
        <w:gridCol w:w="3286"/>
        <w:gridCol w:w="2146"/>
        <w:gridCol w:w="776"/>
        <w:gridCol w:w="874"/>
        <w:gridCol w:w="604"/>
        <w:gridCol w:w="383"/>
        <w:gridCol w:w="154"/>
        <w:gridCol w:w="13"/>
        <w:gridCol w:w="134"/>
        <w:gridCol w:w="771"/>
        <w:gridCol w:w="247"/>
        <w:gridCol w:w="920"/>
        <w:gridCol w:w="312"/>
        <w:gridCol w:w="524"/>
      </w:tblGrid>
      <w:tr w:rsidR="00627A2D" w:rsidRPr="00627A2D" w:rsidTr="00AD03A2">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6DF5" w:rsidRPr="00627A2D" w:rsidRDefault="00386DF5" w:rsidP="008C09B0">
            <w:pPr>
              <w:pStyle w:val="1"/>
              <w:rPr>
                <w:rFonts w:ascii="Times New Roman" w:hAnsi="Times New Roman"/>
                <w:b w:val="0"/>
                <w:color w:val="auto"/>
                <w:sz w:val="24"/>
                <w:szCs w:val="24"/>
              </w:rPr>
            </w:pPr>
            <w:r w:rsidRPr="00627A2D">
              <w:rPr>
                <w:rFonts w:ascii="Times New Roman" w:hAnsi="Times New Roman"/>
                <w:b w:val="0"/>
                <w:color w:val="auto"/>
                <w:sz w:val="24"/>
                <w:szCs w:val="24"/>
              </w:rPr>
              <w:t>Объект №</w:t>
            </w:r>
            <w:r w:rsidR="006C583B">
              <w:rPr>
                <w:rFonts w:ascii="Times New Roman" w:hAnsi="Times New Roman"/>
                <w:b w:val="0"/>
                <w:color w:val="auto"/>
                <w:sz w:val="24"/>
                <w:szCs w:val="24"/>
              </w:rPr>
              <w:t xml:space="preserve"> </w:t>
            </w:r>
          </w:p>
        </w:tc>
        <w:tc>
          <w:tcPr>
            <w:tcW w:w="1703" w:type="pct"/>
            <w:gridSpan w:val="3"/>
            <w:vMerge w:val="restart"/>
            <w:tcBorders>
              <w:top w:val="single" w:sz="4" w:space="0" w:color="auto"/>
              <w:left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sz w:val="24"/>
                <w:szCs w:val="24"/>
              </w:rPr>
            </w:pPr>
          </w:p>
        </w:tc>
        <w:tc>
          <w:tcPr>
            <w:tcW w:w="518" w:type="pct"/>
            <w:gridSpan w:val="4"/>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sz w:val="24"/>
                <w:szCs w:val="24"/>
              </w:rPr>
            </w:pPr>
            <w:r w:rsidRPr="00627A2D">
              <w:rPr>
                <w:rFonts w:ascii="Times New Roman" w:hAnsi="Times New Roman"/>
                <w:b/>
                <w:bCs/>
                <w:sz w:val="24"/>
                <w:szCs w:val="24"/>
              </w:rPr>
              <w:t xml:space="preserve">ТС </w:t>
            </w:r>
          </w:p>
        </w:tc>
        <w:tc>
          <w:tcPr>
            <w:tcW w:w="517" w:type="pct"/>
            <w:gridSpan w:val="3"/>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sz w:val="24"/>
                <w:szCs w:val="24"/>
              </w:rPr>
            </w:pPr>
            <w:r w:rsidRPr="00627A2D">
              <w:rPr>
                <w:rFonts w:ascii="Times New Roman" w:hAnsi="Times New Roman"/>
                <w:b/>
                <w:bCs/>
                <w:sz w:val="24"/>
                <w:szCs w:val="24"/>
              </w:rPr>
              <w:t>ОС</w:t>
            </w: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sz w:val="24"/>
                <w:szCs w:val="24"/>
              </w:rPr>
            </w:pPr>
            <w:r w:rsidRPr="00627A2D">
              <w:rPr>
                <w:rFonts w:ascii="Times New Roman" w:hAnsi="Times New Roman"/>
                <w:b/>
                <w:bCs/>
                <w:sz w:val="24"/>
                <w:szCs w:val="24"/>
              </w:rPr>
              <w:t>ПС</w:t>
            </w:r>
          </w:p>
        </w:tc>
        <w:tc>
          <w:tcPr>
            <w:tcW w:w="375" w:type="pct"/>
            <w:gridSpan w:val="2"/>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sz w:val="24"/>
                <w:szCs w:val="24"/>
              </w:rPr>
            </w:pPr>
            <w:r w:rsidRPr="00627A2D">
              <w:rPr>
                <w:rFonts w:ascii="Times New Roman" w:hAnsi="Times New Roman"/>
                <w:b/>
                <w:bCs/>
                <w:sz w:val="24"/>
                <w:szCs w:val="24"/>
              </w:rPr>
              <w:t>ОПС</w:t>
            </w:r>
          </w:p>
        </w:tc>
      </w:tr>
      <w:tr w:rsidR="00627A2D" w:rsidRPr="00627A2D" w:rsidTr="00600290">
        <w:trPr>
          <w:cantSplit/>
          <w:trHeight w:val="476"/>
        </w:trPr>
        <w:tc>
          <w:tcPr>
            <w:tcW w:w="1474" w:type="pct"/>
            <w:vMerge/>
            <w:tcBorders>
              <w:left w:val="single" w:sz="4" w:space="0" w:color="auto"/>
              <w:bottom w:val="single" w:sz="4" w:space="0" w:color="auto"/>
              <w:right w:val="single" w:sz="4" w:space="0" w:color="auto"/>
            </w:tcBorders>
            <w:shd w:val="clear" w:color="auto" w:fill="FFFFFF"/>
          </w:tcPr>
          <w:p w:rsidR="00386DF5" w:rsidRPr="00627A2D" w:rsidRDefault="00386DF5" w:rsidP="00AD03A2">
            <w:pPr>
              <w:pStyle w:val="1"/>
              <w:rPr>
                <w:rFonts w:ascii="Times New Roman" w:hAnsi="Times New Roman"/>
                <w:b w:val="0"/>
                <w:color w:val="auto"/>
                <w:sz w:val="24"/>
                <w:szCs w:val="24"/>
              </w:rPr>
            </w:pPr>
          </w:p>
        </w:tc>
        <w:tc>
          <w:tcPr>
            <w:tcW w:w="1703" w:type="pct"/>
            <w:gridSpan w:val="3"/>
            <w:vMerge/>
            <w:tcBorders>
              <w:left w:val="single" w:sz="4" w:space="0" w:color="auto"/>
              <w:bottom w:val="single" w:sz="4" w:space="0" w:color="auto"/>
              <w:right w:val="single" w:sz="4" w:space="0" w:color="auto"/>
            </w:tcBorders>
            <w:shd w:val="clear" w:color="auto" w:fill="FFFFFF"/>
          </w:tcPr>
          <w:p w:rsidR="00386DF5" w:rsidRPr="00627A2D" w:rsidRDefault="00386DF5" w:rsidP="00AD03A2">
            <w:pPr>
              <w:rPr>
                <w:rFonts w:ascii="Times New Roman" w:hAnsi="Times New Roman"/>
                <w:sz w:val="24"/>
                <w:szCs w:val="24"/>
              </w:rPr>
            </w:pPr>
          </w:p>
        </w:tc>
        <w:tc>
          <w:tcPr>
            <w:tcW w:w="518" w:type="pct"/>
            <w:gridSpan w:val="4"/>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b/>
                <w:bCs/>
                <w:sz w:val="24"/>
                <w:szCs w:val="24"/>
              </w:rPr>
            </w:pPr>
          </w:p>
        </w:tc>
        <w:tc>
          <w:tcPr>
            <w:tcW w:w="517" w:type="pct"/>
            <w:gridSpan w:val="3"/>
            <w:tcBorders>
              <w:top w:val="single" w:sz="4" w:space="0" w:color="auto"/>
              <w:left w:val="single" w:sz="4" w:space="0" w:color="auto"/>
              <w:bottom w:val="single" w:sz="4" w:space="0" w:color="auto"/>
              <w:right w:val="single" w:sz="4" w:space="0" w:color="auto"/>
            </w:tcBorders>
            <w:shd w:val="clear" w:color="auto" w:fill="FFFFFF"/>
          </w:tcPr>
          <w:p w:rsidR="00386DF5" w:rsidRPr="005D0561" w:rsidRDefault="00386DF5" w:rsidP="00AD03A2">
            <w:pPr>
              <w:jc w:val="center"/>
              <w:rPr>
                <w:rFonts w:ascii="Times New Roman" w:hAnsi="Times New Roman"/>
                <w:b/>
                <w:bCs/>
                <w:sz w:val="28"/>
                <w:szCs w:val="28"/>
              </w:rPr>
            </w:pPr>
          </w:p>
        </w:tc>
        <w:tc>
          <w:tcPr>
            <w:tcW w:w="413" w:type="pct"/>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b/>
                <w:bCs/>
                <w:sz w:val="24"/>
                <w:szCs w:val="24"/>
              </w:rPr>
            </w:pPr>
          </w:p>
        </w:tc>
        <w:tc>
          <w:tcPr>
            <w:tcW w:w="375" w:type="pct"/>
            <w:gridSpan w:val="2"/>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b/>
                <w:bCs/>
                <w:sz w:val="24"/>
                <w:szCs w:val="24"/>
              </w:rPr>
            </w:pPr>
          </w:p>
        </w:tc>
      </w:tr>
      <w:tr w:rsidR="000445B5" w:rsidRPr="00627A2D" w:rsidTr="00AD03A2">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rsidR="000445B5" w:rsidRPr="00627A2D" w:rsidRDefault="000445B5" w:rsidP="00AD03A2">
            <w:pPr>
              <w:jc w:val="center"/>
              <w:rPr>
                <w:rFonts w:ascii="Times New Roman" w:hAnsi="Times New Roman"/>
                <w:b/>
                <w:sz w:val="24"/>
                <w:szCs w:val="24"/>
              </w:rPr>
            </w:pPr>
            <w:r w:rsidRPr="00627A2D">
              <w:rPr>
                <w:rFonts w:ascii="Times New Roman" w:hAnsi="Times New Roman"/>
                <w:b/>
                <w:sz w:val="24"/>
                <w:szCs w:val="24"/>
              </w:rPr>
              <w:t>Тип объекта Наименование</w:t>
            </w: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0445B5" w:rsidRPr="006E3857" w:rsidRDefault="000445B5" w:rsidP="00272FD2">
            <w:pPr>
              <w:rPr>
                <w:rFonts w:ascii="Times New Roman" w:hAnsi="Times New Roman"/>
                <w:i/>
                <w:sz w:val="24"/>
                <w:szCs w:val="24"/>
              </w:rPr>
            </w:pPr>
          </w:p>
        </w:tc>
      </w:tr>
      <w:tr w:rsidR="000445B5" w:rsidRPr="00627A2D" w:rsidTr="00AD03A2">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0445B5" w:rsidRPr="00627A2D" w:rsidRDefault="000445B5" w:rsidP="00AD03A2">
            <w:pPr>
              <w:jc w:val="center"/>
              <w:rPr>
                <w:rFonts w:ascii="Times New Roman" w:hAnsi="Times New Roman"/>
                <w:b/>
                <w:sz w:val="24"/>
                <w:szCs w:val="24"/>
              </w:rPr>
            </w:pP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0445B5" w:rsidRPr="00CD5F84" w:rsidRDefault="000445B5" w:rsidP="004B56F6">
            <w:pPr>
              <w:rPr>
                <w:rFonts w:ascii="Times New Roman" w:hAnsi="Times New Roman"/>
                <w:sz w:val="24"/>
                <w:szCs w:val="24"/>
              </w:rPr>
            </w:pPr>
          </w:p>
        </w:tc>
      </w:tr>
      <w:tr w:rsidR="000445B5" w:rsidRPr="00627A2D" w:rsidTr="00AD03A2">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45B5" w:rsidRPr="00627A2D" w:rsidRDefault="000445B5" w:rsidP="00AD03A2">
            <w:pPr>
              <w:jc w:val="center"/>
              <w:rPr>
                <w:rFonts w:ascii="Times New Roman" w:hAnsi="Times New Roman"/>
                <w:b/>
                <w:sz w:val="24"/>
                <w:szCs w:val="24"/>
              </w:rPr>
            </w:pPr>
            <w:r w:rsidRPr="00627A2D">
              <w:rPr>
                <w:rFonts w:ascii="Times New Roman" w:hAnsi="Times New Roman"/>
                <w:b/>
                <w:sz w:val="24"/>
                <w:szCs w:val="24"/>
              </w:rPr>
              <w:t>Адрес объекта</w:t>
            </w:r>
          </w:p>
          <w:p w:rsidR="000445B5" w:rsidRPr="00627A2D" w:rsidRDefault="000445B5" w:rsidP="00AD03A2">
            <w:pPr>
              <w:jc w:val="center"/>
              <w:rPr>
                <w:rFonts w:ascii="Times New Roman" w:hAnsi="Times New Roman"/>
                <w:b/>
                <w:sz w:val="24"/>
                <w:szCs w:val="24"/>
              </w:rPr>
            </w:pPr>
            <w:r w:rsidRPr="00627A2D">
              <w:rPr>
                <w:rFonts w:ascii="Times New Roman" w:hAnsi="Times New Roman"/>
                <w:b/>
                <w:sz w:val="24"/>
                <w:szCs w:val="24"/>
              </w:rPr>
              <w:t>№ телефона</w:t>
            </w:r>
            <w:r>
              <w:rPr>
                <w:rFonts w:ascii="Times New Roman" w:hAnsi="Times New Roman"/>
                <w:b/>
                <w:sz w:val="24"/>
                <w:szCs w:val="24"/>
              </w:rPr>
              <w:t>, пароль (кодовое слово)</w:t>
            </w: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0445B5" w:rsidRPr="00CD5F84" w:rsidRDefault="000445B5" w:rsidP="005D0561">
            <w:pPr>
              <w:rPr>
                <w:rFonts w:ascii="Times New Roman" w:hAnsi="Times New Roman"/>
                <w:sz w:val="24"/>
                <w:szCs w:val="24"/>
              </w:rPr>
            </w:pPr>
          </w:p>
        </w:tc>
      </w:tr>
      <w:tr w:rsidR="000445B5" w:rsidRPr="00627A2D" w:rsidTr="00AD03A2">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0445B5" w:rsidRPr="00627A2D" w:rsidRDefault="000445B5" w:rsidP="00AD03A2">
            <w:pPr>
              <w:jc w:val="center"/>
              <w:rPr>
                <w:rFonts w:ascii="Times New Roman" w:hAnsi="Times New Roman"/>
                <w:b/>
                <w:sz w:val="24"/>
                <w:szCs w:val="24"/>
              </w:rPr>
            </w:pP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0445B5" w:rsidRPr="004E6854" w:rsidRDefault="000445B5" w:rsidP="008C09B0">
            <w:pPr>
              <w:pStyle w:val="afa"/>
              <w:rPr>
                <w:rFonts w:ascii="Times New Roman" w:hAnsi="Times New Roman"/>
                <w:sz w:val="24"/>
                <w:szCs w:val="24"/>
              </w:rPr>
            </w:pPr>
          </w:p>
        </w:tc>
      </w:tr>
      <w:tr w:rsidR="000445B5" w:rsidRPr="00627A2D" w:rsidTr="00AD03A2">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0445B5" w:rsidRPr="00627A2D" w:rsidRDefault="000445B5" w:rsidP="00AD03A2">
            <w:pPr>
              <w:jc w:val="center"/>
              <w:rPr>
                <w:rFonts w:ascii="Times New Roman" w:hAnsi="Times New Roman"/>
                <w:b/>
                <w:sz w:val="24"/>
                <w:szCs w:val="24"/>
              </w:rPr>
            </w:pP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0445B5" w:rsidRPr="005174D4" w:rsidRDefault="000445B5" w:rsidP="00360805">
            <w:pPr>
              <w:pStyle w:val="afa"/>
              <w:jc w:val="both"/>
              <w:rPr>
                <w:rFonts w:ascii="Times New Roman" w:hAnsi="Times New Roman"/>
                <w:sz w:val="24"/>
                <w:szCs w:val="24"/>
              </w:rPr>
            </w:pPr>
          </w:p>
        </w:tc>
      </w:tr>
      <w:tr w:rsidR="000445B5" w:rsidRPr="00627A2D" w:rsidTr="00FE7E70">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45B5" w:rsidRPr="00627A2D" w:rsidRDefault="000445B5" w:rsidP="00AD03A2">
            <w:pPr>
              <w:jc w:val="center"/>
              <w:rPr>
                <w:rFonts w:ascii="Times New Roman" w:hAnsi="Times New Roman"/>
                <w:b/>
                <w:sz w:val="24"/>
                <w:szCs w:val="24"/>
              </w:rPr>
            </w:pPr>
            <w:r w:rsidRPr="00627A2D">
              <w:rPr>
                <w:rFonts w:ascii="Times New Roman" w:hAnsi="Times New Roman"/>
                <w:b/>
                <w:sz w:val="24"/>
                <w:szCs w:val="24"/>
              </w:rPr>
              <w:t>Заказчик Ответственные</w:t>
            </w:r>
          </w:p>
          <w:p w:rsidR="000445B5" w:rsidRPr="00627A2D" w:rsidRDefault="000445B5" w:rsidP="00AD03A2">
            <w:pPr>
              <w:jc w:val="center"/>
              <w:rPr>
                <w:rFonts w:ascii="Times New Roman" w:hAnsi="Times New Roman"/>
                <w:b/>
                <w:sz w:val="24"/>
                <w:szCs w:val="24"/>
              </w:rPr>
            </w:pPr>
            <w:r w:rsidRPr="00627A2D">
              <w:rPr>
                <w:rFonts w:ascii="Times New Roman" w:hAnsi="Times New Roman"/>
                <w:b/>
                <w:sz w:val="24"/>
                <w:szCs w:val="24"/>
              </w:rPr>
              <w:t>Ф. И. О. полностью</w:t>
            </w:r>
          </w:p>
          <w:p w:rsidR="000445B5" w:rsidRDefault="000445B5" w:rsidP="00AD03A2">
            <w:pPr>
              <w:jc w:val="center"/>
              <w:rPr>
                <w:rFonts w:ascii="Times New Roman" w:hAnsi="Times New Roman"/>
                <w:b/>
                <w:sz w:val="24"/>
                <w:szCs w:val="24"/>
              </w:rPr>
            </w:pPr>
            <w:r w:rsidRPr="00627A2D">
              <w:rPr>
                <w:rFonts w:ascii="Times New Roman" w:hAnsi="Times New Roman"/>
                <w:b/>
                <w:sz w:val="24"/>
                <w:szCs w:val="24"/>
              </w:rPr>
              <w:t>контактные телефоны</w:t>
            </w:r>
          </w:p>
          <w:p w:rsidR="000445B5" w:rsidRPr="00752A53" w:rsidRDefault="000445B5" w:rsidP="00AD03A2">
            <w:pPr>
              <w:jc w:val="center"/>
              <w:rPr>
                <w:rFonts w:ascii="Times New Roman" w:hAnsi="Times New Roman"/>
                <w:b/>
                <w:sz w:val="24"/>
                <w:szCs w:val="24"/>
              </w:rPr>
            </w:pPr>
            <w:r>
              <w:rPr>
                <w:rFonts w:ascii="Times New Roman" w:hAnsi="Times New Roman"/>
                <w:b/>
                <w:sz w:val="24"/>
                <w:szCs w:val="24"/>
                <w:lang w:val="en-US"/>
              </w:rPr>
              <w:t>E</w:t>
            </w:r>
            <w:r w:rsidRPr="00752A53">
              <w:rPr>
                <w:rFonts w:ascii="Times New Roman" w:hAnsi="Times New Roman"/>
                <w:b/>
                <w:sz w:val="24"/>
                <w:szCs w:val="24"/>
              </w:rPr>
              <w:t>-</w:t>
            </w:r>
            <w:r>
              <w:rPr>
                <w:rFonts w:ascii="Times New Roman" w:hAnsi="Times New Roman"/>
                <w:b/>
                <w:sz w:val="24"/>
                <w:szCs w:val="24"/>
                <w:lang w:val="en-US"/>
              </w:rPr>
              <w:t>mail</w:t>
            </w:r>
          </w:p>
        </w:tc>
        <w:tc>
          <w:tcPr>
            <w:tcW w:w="2215" w:type="pct"/>
            <w:gridSpan w:val="6"/>
            <w:tcBorders>
              <w:top w:val="single" w:sz="4" w:space="0" w:color="auto"/>
              <w:left w:val="single" w:sz="4" w:space="0" w:color="auto"/>
              <w:bottom w:val="single" w:sz="4" w:space="0" w:color="auto"/>
              <w:right w:val="single" w:sz="4" w:space="0" w:color="auto"/>
            </w:tcBorders>
            <w:shd w:val="clear" w:color="auto" w:fill="FFFFFF"/>
          </w:tcPr>
          <w:p w:rsidR="000445B5" w:rsidRPr="00627A2D" w:rsidRDefault="000445B5" w:rsidP="00BE4068">
            <w:pPr>
              <w:rPr>
                <w:rFonts w:ascii="Times New Roman" w:hAnsi="Times New Roman"/>
                <w:sz w:val="24"/>
                <w:szCs w:val="24"/>
              </w:rPr>
            </w:pPr>
          </w:p>
        </w:tc>
        <w:tc>
          <w:tcPr>
            <w:tcW w:w="131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45B5" w:rsidRPr="004E6854" w:rsidRDefault="000445B5" w:rsidP="00360805">
            <w:pPr>
              <w:widowControl w:val="0"/>
              <w:adjustRightInd w:val="0"/>
              <w:spacing w:before="13" w:line="130" w:lineRule="atLeast"/>
              <w:ind w:left="15"/>
              <w:rPr>
                <w:rFonts w:ascii="Times New Roman" w:hAnsi="Times New Roman"/>
                <w:sz w:val="24"/>
                <w:szCs w:val="24"/>
              </w:rPr>
            </w:pPr>
          </w:p>
        </w:tc>
      </w:tr>
      <w:tr w:rsidR="000445B5" w:rsidRPr="00627A2D" w:rsidTr="00FE7E70">
        <w:trPr>
          <w:cantSplit/>
          <w:trHeight w:val="20"/>
        </w:trPr>
        <w:tc>
          <w:tcPr>
            <w:tcW w:w="1474"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45B5" w:rsidRPr="00627A2D" w:rsidRDefault="000445B5" w:rsidP="00AD03A2">
            <w:pPr>
              <w:jc w:val="center"/>
              <w:rPr>
                <w:rFonts w:ascii="Times New Roman" w:hAnsi="Times New Roman"/>
                <w:b/>
                <w:sz w:val="24"/>
                <w:szCs w:val="24"/>
              </w:rPr>
            </w:pPr>
          </w:p>
        </w:tc>
        <w:tc>
          <w:tcPr>
            <w:tcW w:w="2215" w:type="pct"/>
            <w:gridSpan w:val="6"/>
            <w:tcBorders>
              <w:top w:val="single" w:sz="4" w:space="0" w:color="auto"/>
              <w:left w:val="single" w:sz="4" w:space="0" w:color="auto"/>
              <w:bottom w:val="single" w:sz="4" w:space="0" w:color="auto"/>
              <w:right w:val="single" w:sz="4" w:space="0" w:color="auto"/>
            </w:tcBorders>
            <w:shd w:val="clear" w:color="auto" w:fill="FFFFFF"/>
          </w:tcPr>
          <w:p w:rsidR="000445B5" w:rsidRDefault="000445B5" w:rsidP="00427409">
            <w:pPr>
              <w:rPr>
                <w:rFonts w:ascii="Times New Roman" w:hAnsi="Times New Roman"/>
                <w:sz w:val="24"/>
                <w:szCs w:val="24"/>
              </w:rPr>
            </w:pPr>
          </w:p>
        </w:tc>
        <w:tc>
          <w:tcPr>
            <w:tcW w:w="131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0445B5" w:rsidRDefault="000445B5" w:rsidP="00434F4F">
            <w:pPr>
              <w:widowControl w:val="0"/>
              <w:adjustRightInd w:val="0"/>
              <w:spacing w:before="13" w:line="130" w:lineRule="atLeast"/>
              <w:ind w:left="15"/>
              <w:rPr>
                <w:rFonts w:ascii="Times New Roman" w:hAnsi="Times New Roman"/>
                <w:sz w:val="24"/>
                <w:szCs w:val="24"/>
              </w:rPr>
            </w:pPr>
          </w:p>
        </w:tc>
      </w:tr>
      <w:tr w:rsidR="00E05F95" w:rsidRPr="00627A2D" w:rsidTr="00FE7E70">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E05F95" w:rsidRPr="00627A2D" w:rsidRDefault="00E05F95" w:rsidP="00AD03A2">
            <w:pPr>
              <w:jc w:val="center"/>
              <w:rPr>
                <w:rFonts w:ascii="Times New Roman" w:hAnsi="Times New Roman"/>
                <w:b/>
                <w:sz w:val="24"/>
                <w:szCs w:val="24"/>
              </w:rPr>
            </w:pPr>
          </w:p>
        </w:tc>
        <w:tc>
          <w:tcPr>
            <w:tcW w:w="221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05F95" w:rsidRPr="00627A2D" w:rsidRDefault="00E05F95" w:rsidP="00ED21FA">
            <w:pPr>
              <w:widowControl w:val="0"/>
              <w:adjustRightInd w:val="0"/>
              <w:spacing w:before="13" w:line="130" w:lineRule="atLeast"/>
              <w:ind w:left="15"/>
              <w:rPr>
                <w:rFonts w:ascii="Times New Roman" w:hAnsi="Times New Roman"/>
                <w:sz w:val="24"/>
                <w:szCs w:val="24"/>
              </w:rPr>
            </w:pPr>
          </w:p>
        </w:tc>
        <w:tc>
          <w:tcPr>
            <w:tcW w:w="131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05F95" w:rsidRPr="007D7F6D" w:rsidRDefault="00E05F95" w:rsidP="00427409">
            <w:pPr>
              <w:widowControl w:val="0"/>
              <w:adjustRightInd w:val="0"/>
              <w:spacing w:before="13" w:line="130" w:lineRule="atLeast"/>
              <w:ind w:left="15"/>
              <w:rPr>
                <w:rFonts w:ascii="Times New Roman" w:hAnsi="Times New Roman"/>
                <w:sz w:val="24"/>
                <w:szCs w:val="24"/>
              </w:rPr>
            </w:pPr>
          </w:p>
        </w:tc>
      </w:tr>
      <w:tr w:rsidR="000445B5" w:rsidRPr="00627A2D" w:rsidTr="00FE7E70">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0445B5" w:rsidRPr="00627A2D" w:rsidRDefault="000445B5" w:rsidP="00AD03A2">
            <w:pPr>
              <w:jc w:val="center"/>
              <w:rPr>
                <w:rFonts w:ascii="Times New Roman" w:hAnsi="Times New Roman"/>
                <w:b/>
                <w:sz w:val="24"/>
                <w:szCs w:val="24"/>
              </w:rPr>
            </w:pPr>
          </w:p>
        </w:tc>
        <w:tc>
          <w:tcPr>
            <w:tcW w:w="2215" w:type="pct"/>
            <w:gridSpan w:val="6"/>
            <w:tcBorders>
              <w:top w:val="single" w:sz="4" w:space="0" w:color="auto"/>
              <w:left w:val="single" w:sz="4" w:space="0" w:color="auto"/>
              <w:bottom w:val="single" w:sz="4" w:space="0" w:color="auto"/>
              <w:right w:val="single" w:sz="4" w:space="0" w:color="auto"/>
            </w:tcBorders>
            <w:shd w:val="clear" w:color="auto" w:fill="FFFFFF"/>
          </w:tcPr>
          <w:p w:rsidR="000445B5" w:rsidRPr="00427409" w:rsidRDefault="000445B5" w:rsidP="00AD03A2">
            <w:pPr>
              <w:rPr>
                <w:rFonts w:ascii="Times New Roman" w:hAnsi="Times New Roman"/>
                <w:sz w:val="24"/>
                <w:szCs w:val="24"/>
              </w:rPr>
            </w:pPr>
          </w:p>
        </w:tc>
        <w:tc>
          <w:tcPr>
            <w:tcW w:w="1311" w:type="pct"/>
            <w:gridSpan w:val="7"/>
            <w:tcBorders>
              <w:top w:val="single" w:sz="4" w:space="0" w:color="auto"/>
              <w:left w:val="single" w:sz="4" w:space="0" w:color="auto"/>
              <w:bottom w:val="single" w:sz="4" w:space="0" w:color="auto"/>
              <w:right w:val="single" w:sz="4" w:space="0" w:color="auto"/>
            </w:tcBorders>
            <w:shd w:val="clear" w:color="auto" w:fill="FFFFFF"/>
          </w:tcPr>
          <w:p w:rsidR="000445B5" w:rsidRPr="00627A2D" w:rsidRDefault="000445B5" w:rsidP="00427409">
            <w:pPr>
              <w:rPr>
                <w:rFonts w:ascii="Times New Roman" w:hAnsi="Times New Roman"/>
                <w:sz w:val="24"/>
                <w:szCs w:val="24"/>
              </w:rPr>
            </w:pPr>
          </w:p>
        </w:tc>
      </w:tr>
      <w:tr w:rsidR="00627A2D" w:rsidRPr="00B05971" w:rsidTr="00FE7E70">
        <w:trPr>
          <w:cantSplit/>
          <w:trHeight w:val="20"/>
        </w:trPr>
        <w:tc>
          <w:tcPr>
            <w:tcW w:w="1474" w:type="pct"/>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pStyle w:val="2"/>
              <w:ind w:right="-108"/>
              <w:jc w:val="center"/>
              <w:rPr>
                <w:rFonts w:ascii="Times New Roman" w:hAnsi="Times New Roman"/>
                <w:color w:val="auto"/>
                <w:sz w:val="24"/>
                <w:szCs w:val="24"/>
              </w:rPr>
            </w:pPr>
            <w:r w:rsidRPr="00627A2D">
              <w:rPr>
                <w:rFonts w:ascii="Times New Roman" w:hAnsi="Times New Roman"/>
                <w:color w:val="auto"/>
                <w:sz w:val="24"/>
                <w:szCs w:val="24"/>
              </w:rPr>
              <w:t>Отметка согласования</w:t>
            </w:r>
          </w:p>
        </w:tc>
        <w:tc>
          <w:tcPr>
            <w:tcW w:w="221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6DF5" w:rsidRPr="00627A2D" w:rsidRDefault="00386DF5" w:rsidP="00AD03A2">
            <w:pPr>
              <w:rPr>
                <w:rFonts w:ascii="Times New Roman" w:hAnsi="Times New Roman"/>
                <w:sz w:val="24"/>
                <w:szCs w:val="24"/>
              </w:rPr>
            </w:pPr>
          </w:p>
        </w:tc>
        <w:tc>
          <w:tcPr>
            <w:tcW w:w="131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86DF5" w:rsidRPr="00627A2D" w:rsidRDefault="00386DF5" w:rsidP="00427409">
            <w:pPr>
              <w:rPr>
                <w:rFonts w:ascii="Times New Roman" w:hAnsi="Times New Roman"/>
                <w:sz w:val="24"/>
                <w:szCs w:val="24"/>
              </w:rPr>
            </w:pPr>
          </w:p>
        </w:tc>
      </w:tr>
      <w:tr w:rsidR="00627A2D" w:rsidRPr="00627A2D" w:rsidTr="00FE7E70">
        <w:trPr>
          <w:cantSplit/>
          <w:trHeight w:val="20"/>
        </w:trPr>
        <w:tc>
          <w:tcPr>
            <w:tcW w:w="1474" w:type="pct"/>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pStyle w:val="2"/>
              <w:ind w:right="-108"/>
              <w:jc w:val="center"/>
              <w:rPr>
                <w:rFonts w:ascii="Times New Roman" w:hAnsi="Times New Roman"/>
                <w:color w:val="auto"/>
                <w:sz w:val="24"/>
                <w:szCs w:val="24"/>
              </w:rPr>
            </w:pPr>
            <w:r w:rsidRPr="00627A2D">
              <w:rPr>
                <w:rFonts w:ascii="Times New Roman" w:hAnsi="Times New Roman"/>
                <w:color w:val="auto"/>
                <w:sz w:val="24"/>
                <w:szCs w:val="24"/>
              </w:rPr>
              <w:t>Реагирует ОП</w:t>
            </w:r>
          </w:p>
        </w:tc>
        <w:tc>
          <w:tcPr>
            <w:tcW w:w="2215"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386DF5" w:rsidRPr="006C583B" w:rsidRDefault="005D0561" w:rsidP="006C583B">
            <w:pPr>
              <w:rPr>
                <w:rFonts w:ascii="Times New Roman" w:hAnsi="Times New Roman"/>
                <w:sz w:val="24"/>
                <w:szCs w:val="24"/>
              </w:rPr>
            </w:pPr>
            <w:r>
              <w:rPr>
                <w:rFonts w:ascii="Times New Roman" w:hAnsi="Times New Roman"/>
                <w:sz w:val="24"/>
                <w:szCs w:val="24"/>
              </w:rPr>
              <w:t>ООО ЧОП «</w:t>
            </w:r>
            <w:proofErr w:type="spellStart"/>
            <w:r>
              <w:rPr>
                <w:rFonts w:ascii="Times New Roman" w:hAnsi="Times New Roman"/>
                <w:sz w:val="24"/>
                <w:szCs w:val="24"/>
              </w:rPr>
              <w:t>Правопорядокъ</w:t>
            </w:r>
            <w:proofErr w:type="spellEnd"/>
            <w:r>
              <w:rPr>
                <w:rFonts w:ascii="Times New Roman" w:hAnsi="Times New Roman"/>
                <w:sz w:val="24"/>
                <w:szCs w:val="24"/>
              </w:rPr>
              <w:t>-</w:t>
            </w:r>
            <w:proofErr w:type="gramStart"/>
            <w:r>
              <w:rPr>
                <w:rFonts w:ascii="Times New Roman" w:hAnsi="Times New Roman"/>
                <w:sz w:val="24"/>
                <w:szCs w:val="24"/>
                <w:lang w:val="en-US"/>
              </w:rPr>
              <w:t>I</w:t>
            </w:r>
            <w:proofErr w:type="gramEnd"/>
            <w:r>
              <w:rPr>
                <w:rFonts w:ascii="Times New Roman" w:hAnsi="Times New Roman"/>
                <w:sz w:val="24"/>
                <w:szCs w:val="24"/>
              </w:rPr>
              <w:t>»</w:t>
            </w:r>
          </w:p>
        </w:tc>
        <w:tc>
          <w:tcPr>
            <w:tcW w:w="1311"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386DF5" w:rsidRPr="00627A2D" w:rsidRDefault="00386DF5" w:rsidP="00AD03A2">
            <w:pPr>
              <w:jc w:val="center"/>
              <w:rPr>
                <w:rFonts w:ascii="Times New Roman" w:hAnsi="Times New Roman"/>
                <w:sz w:val="24"/>
                <w:szCs w:val="24"/>
              </w:rPr>
            </w:pPr>
          </w:p>
        </w:tc>
      </w:tr>
      <w:tr w:rsidR="00627A2D" w:rsidRPr="00627A2D" w:rsidTr="00AD03A2">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86DF5" w:rsidRPr="00627A2D" w:rsidRDefault="00386DF5" w:rsidP="00AD03A2">
            <w:pPr>
              <w:jc w:val="center"/>
              <w:rPr>
                <w:rFonts w:ascii="Times New Roman" w:hAnsi="Times New Roman"/>
                <w:b/>
                <w:bCs/>
                <w:sz w:val="24"/>
                <w:szCs w:val="24"/>
              </w:rPr>
            </w:pPr>
            <w:r w:rsidRPr="00627A2D">
              <w:rPr>
                <w:rFonts w:ascii="Times New Roman" w:hAnsi="Times New Roman"/>
                <w:b/>
                <w:bCs/>
                <w:sz w:val="24"/>
                <w:szCs w:val="24"/>
              </w:rPr>
              <w:t>Монтаж выполнен:</w:t>
            </w:r>
          </w:p>
          <w:p w:rsidR="00386DF5" w:rsidRPr="00627A2D" w:rsidRDefault="00386DF5" w:rsidP="00AD03A2">
            <w:pPr>
              <w:jc w:val="center"/>
              <w:rPr>
                <w:rFonts w:ascii="Times New Roman" w:hAnsi="Times New Roman"/>
                <w:b/>
                <w:bCs/>
                <w:sz w:val="24"/>
                <w:szCs w:val="24"/>
              </w:rPr>
            </w:pPr>
            <w:r w:rsidRPr="00627A2D">
              <w:rPr>
                <w:rFonts w:ascii="Times New Roman" w:hAnsi="Times New Roman"/>
                <w:b/>
                <w:bCs/>
                <w:sz w:val="24"/>
                <w:szCs w:val="24"/>
              </w:rPr>
              <w:t>(кем, дата, телефон)</w:t>
            </w: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386DF5" w:rsidRPr="005D0561" w:rsidRDefault="005D0561" w:rsidP="008C09B0">
            <w:pPr>
              <w:rPr>
                <w:rFonts w:ascii="Times New Roman" w:hAnsi="Times New Roman"/>
                <w:sz w:val="24"/>
                <w:szCs w:val="24"/>
              </w:rPr>
            </w:pPr>
            <w:r>
              <w:rPr>
                <w:rFonts w:ascii="Times New Roman" w:hAnsi="Times New Roman"/>
                <w:sz w:val="24"/>
                <w:szCs w:val="24"/>
              </w:rPr>
              <w:t>ООО ЧОП «</w:t>
            </w:r>
            <w:r w:rsidR="008C09B0">
              <w:rPr>
                <w:rFonts w:ascii="Times New Roman" w:hAnsi="Times New Roman"/>
                <w:sz w:val="24"/>
                <w:szCs w:val="24"/>
              </w:rPr>
              <w:t>Профессионал</w:t>
            </w:r>
            <w:r>
              <w:rPr>
                <w:rFonts w:ascii="Times New Roman" w:hAnsi="Times New Roman"/>
                <w:sz w:val="24"/>
                <w:szCs w:val="24"/>
              </w:rPr>
              <w:t>»</w:t>
            </w:r>
          </w:p>
        </w:tc>
      </w:tr>
      <w:tr w:rsidR="00627A2D" w:rsidRPr="00627A2D" w:rsidTr="00AD03A2">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386DF5" w:rsidRPr="00627A2D" w:rsidRDefault="00386DF5" w:rsidP="00AD03A2">
            <w:pPr>
              <w:jc w:val="center"/>
              <w:rPr>
                <w:rFonts w:ascii="Times New Roman" w:hAnsi="Times New Roman"/>
                <w:b/>
                <w:bCs/>
                <w:sz w:val="24"/>
                <w:szCs w:val="24"/>
              </w:rPr>
            </w:pPr>
          </w:p>
        </w:tc>
        <w:tc>
          <w:tcPr>
            <w:tcW w:w="1974" w:type="pct"/>
            <w:gridSpan w:val="4"/>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rPr>
                <w:rFonts w:ascii="Times New Roman" w:hAnsi="Times New Roman"/>
                <w:sz w:val="24"/>
                <w:szCs w:val="24"/>
              </w:rPr>
            </w:pPr>
          </w:p>
        </w:tc>
        <w:tc>
          <w:tcPr>
            <w:tcW w:w="1552" w:type="pct"/>
            <w:gridSpan w:val="9"/>
            <w:tcBorders>
              <w:top w:val="single" w:sz="4" w:space="0" w:color="auto"/>
              <w:left w:val="single" w:sz="4" w:space="0" w:color="auto"/>
              <w:bottom w:val="single" w:sz="4" w:space="0" w:color="auto"/>
              <w:right w:val="single" w:sz="4" w:space="0" w:color="auto"/>
            </w:tcBorders>
            <w:shd w:val="clear" w:color="auto" w:fill="FFFFFF"/>
          </w:tcPr>
          <w:p w:rsidR="00386DF5" w:rsidRPr="00B11C9A" w:rsidRDefault="00386DF5" w:rsidP="00B11C9A">
            <w:pPr>
              <w:jc w:val="center"/>
              <w:rPr>
                <w:rFonts w:ascii="Times New Roman" w:hAnsi="Times New Roman"/>
                <w:bCs/>
                <w:sz w:val="24"/>
                <w:szCs w:val="24"/>
              </w:rPr>
            </w:pPr>
          </w:p>
        </w:tc>
      </w:tr>
      <w:tr w:rsidR="00386DF5" w:rsidRPr="00B94FAB" w:rsidTr="00AD03A2">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pStyle w:val="2"/>
              <w:jc w:val="center"/>
              <w:rPr>
                <w:rFonts w:ascii="Times New Roman" w:hAnsi="Times New Roman"/>
                <w:bCs w:val="0"/>
                <w:color w:val="auto"/>
                <w:sz w:val="24"/>
                <w:szCs w:val="24"/>
              </w:rPr>
            </w:pPr>
            <w:r w:rsidRPr="00627A2D">
              <w:rPr>
                <w:rFonts w:ascii="Times New Roman" w:hAnsi="Times New Roman"/>
                <w:bCs w:val="0"/>
                <w:color w:val="auto"/>
                <w:sz w:val="24"/>
                <w:szCs w:val="24"/>
              </w:rPr>
              <w:t>Тех. обслуживание:</w:t>
            </w:r>
          </w:p>
          <w:p w:rsidR="00386DF5" w:rsidRPr="00627A2D" w:rsidRDefault="00386DF5" w:rsidP="00AD03A2">
            <w:pPr>
              <w:jc w:val="center"/>
              <w:rPr>
                <w:rFonts w:ascii="Times New Roman" w:hAnsi="Times New Roman"/>
                <w:sz w:val="24"/>
                <w:szCs w:val="24"/>
              </w:rPr>
            </w:pPr>
            <w:r w:rsidRPr="00627A2D">
              <w:rPr>
                <w:rFonts w:ascii="Times New Roman" w:hAnsi="Times New Roman"/>
                <w:b/>
                <w:bCs/>
                <w:sz w:val="24"/>
                <w:szCs w:val="24"/>
              </w:rPr>
              <w:t>выполняет, телефон</w:t>
            </w:r>
          </w:p>
        </w:tc>
        <w:tc>
          <w:tcPr>
            <w:tcW w:w="3526" w:type="pct"/>
            <w:gridSpan w:val="13"/>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5F4FF8" w:rsidP="00AD03A2">
            <w:pPr>
              <w:rPr>
                <w:rFonts w:ascii="Times New Roman" w:hAnsi="Times New Roman"/>
                <w:sz w:val="24"/>
                <w:szCs w:val="24"/>
              </w:rPr>
            </w:pPr>
            <w:r>
              <w:rPr>
                <w:rFonts w:ascii="Times New Roman" w:hAnsi="Times New Roman"/>
                <w:sz w:val="24"/>
                <w:szCs w:val="24"/>
              </w:rPr>
              <w:t>ООО ЧОП «</w:t>
            </w:r>
            <w:proofErr w:type="spellStart"/>
            <w:r>
              <w:rPr>
                <w:rFonts w:ascii="Times New Roman" w:hAnsi="Times New Roman"/>
                <w:sz w:val="24"/>
                <w:szCs w:val="24"/>
              </w:rPr>
              <w:t>Правопорядокъ</w:t>
            </w:r>
            <w:proofErr w:type="spellEnd"/>
            <w:r>
              <w:rPr>
                <w:rFonts w:ascii="Times New Roman" w:hAnsi="Times New Roman"/>
                <w:sz w:val="24"/>
                <w:szCs w:val="24"/>
              </w:rPr>
              <w:t>-</w:t>
            </w:r>
            <w:proofErr w:type="gramStart"/>
            <w:r>
              <w:rPr>
                <w:rFonts w:ascii="Times New Roman" w:hAnsi="Times New Roman"/>
                <w:sz w:val="24"/>
                <w:szCs w:val="24"/>
                <w:lang w:val="en-US"/>
              </w:rPr>
              <w:t>I</w:t>
            </w:r>
            <w:proofErr w:type="gramEnd"/>
            <w:r>
              <w:rPr>
                <w:rFonts w:ascii="Times New Roman" w:hAnsi="Times New Roman"/>
                <w:sz w:val="24"/>
                <w:szCs w:val="24"/>
              </w:rPr>
              <w:t>»</w:t>
            </w:r>
          </w:p>
        </w:tc>
      </w:tr>
      <w:tr w:rsidR="00386DF5" w:rsidRPr="00B94FAB" w:rsidTr="00AD03A2">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386DF5" w:rsidRPr="00627A2D" w:rsidRDefault="00386DF5" w:rsidP="00AD03A2">
            <w:pPr>
              <w:pStyle w:val="2"/>
              <w:jc w:val="center"/>
              <w:rPr>
                <w:rFonts w:ascii="Times New Roman" w:hAnsi="Times New Roman"/>
                <w:bCs w:val="0"/>
                <w:color w:val="auto"/>
                <w:sz w:val="24"/>
                <w:szCs w:val="24"/>
              </w:rPr>
            </w:pPr>
          </w:p>
        </w:tc>
        <w:tc>
          <w:tcPr>
            <w:tcW w:w="1974" w:type="pct"/>
            <w:gridSpan w:val="4"/>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B11C9A" w:rsidP="00AD03A2">
            <w:pPr>
              <w:rPr>
                <w:rFonts w:ascii="Times New Roman" w:hAnsi="Times New Roman"/>
                <w:b/>
                <w:bCs/>
                <w:sz w:val="24"/>
                <w:szCs w:val="24"/>
              </w:rPr>
            </w:pPr>
            <w:r>
              <w:rPr>
                <w:rFonts w:ascii="Times New Roman" w:hAnsi="Times New Roman"/>
                <w:sz w:val="24"/>
                <w:szCs w:val="24"/>
              </w:rPr>
              <w:t xml:space="preserve">Рукин Денис Михайлович   </w:t>
            </w:r>
          </w:p>
        </w:tc>
        <w:tc>
          <w:tcPr>
            <w:tcW w:w="1552" w:type="pct"/>
            <w:gridSpan w:val="9"/>
            <w:tcBorders>
              <w:top w:val="single" w:sz="4" w:space="0" w:color="auto"/>
              <w:left w:val="single" w:sz="4" w:space="0" w:color="auto"/>
              <w:bottom w:val="single" w:sz="4" w:space="0" w:color="auto"/>
              <w:right w:val="single" w:sz="4" w:space="0" w:color="auto"/>
            </w:tcBorders>
            <w:shd w:val="clear" w:color="auto" w:fill="FFFFFF"/>
          </w:tcPr>
          <w:p w:rsidR="00B45CA3" w:rsidRDefault="00B11C9A" w:rsidP="00B45CA3">
            <w:pPr>
              <w:spacing w:after="0"/>
              <w:jc w:val="center"/>
              <w:rPr>
                <w:rFonts w:ascii="Times New Roman" w:hAnsi="Times New Roman"/>
                <w:bCs/>
                <w:sz w:val="24"/>
                <w:szCs w:val="24"/>
              </w:rPr>
            </w:pPr>
            <w:r w:rsidRPr="00B11C9A">
              <w:rPr>
                <w:rFonts w:ascii="Times New Roman" w:hAnsi="Times New Roman"/>
                <w:bCs/>
                <w:sz w:val="24"/>
                <w:szCs w:val="24"/>
              </w:rPr>
              <w:t>+7 </w:t>
            </w:r>
            <w:r>
              <w:rPr>
                <w:rFonts w:ascii="Times New Roman" w:hAnsi="Times New Roman"/>
                <w:bCs/>
                <w:sz w:val="24"/>
                <w:szCs w:val="24"/>
              </w:rPr>
              <w:t>495 501 20 22</w:t>
            </w:r>
            <w:r w:rsidR="00B45CA3">
              <w:rPr>
                <w:rFonts w:ascii="Times New Roman" w:hAnsi="Times New Roman"/>
                <w:bCs/>
                <w:sz w:val="24"/>
                <w:szCs w:val="24"/>
              </w:rPr>
              <w:t xml:space="preserve">; </w:t>
            </w:r>
          </w:p>
          <w:p w:rsidR="00386DF5" w:rsidRPr="00B45CA3" w:rsidRDefault="00B45CA3" w:rsidP="00AD03A2">
            <w:pPr>
              <w:jc w:val="center"/>
              <w:rPr>
                <w:rFonts w:ascii="Times New Roman" w:hAnsi="Times New Roman"/>
                <w:b/>
                <w:bCs/>
                <w:sz w:val="24"/>
                <w:szCs w:val="24"/>
              </w:rPr>
            </w:pPr>
            <w:r>
              <w:rPr>
                <w:rFonts w:ascii="Times New Roman" w:hAnsi="Times New Roman"/>
                <w:bCs/>
                <w:sz w:val="24"/>
                <w:szCs w:val="24"/>
              </w:rPr>
              <w:t>+7 495 501-43-09;</w:t>
            </w:r>
          </w:p>
        </w:tc>
      </w:tr>
      <w:tr w:rsidR="008C09B0" w:rsidRPr="00B94FAB" w:rsidTr="00AD03A2">
        <w:trPr>
          <w:cantSplit/>
          <w:trHeight w:val="20"/>
        </w:trPr>
        <w:tc>
          <w:tcPr>
            <w:tcW w:w="1474" w:type="pct"/>
            <w:vMerge w:val="restart"/>
            <w:tcBorders>
              <w:top w:val="single" w:sz="4" w:space="0" w:color="auto"/>
              <w:left w:val="single" w:sz="4" w:space="0" w:color="auto"/>
              <w:bottom w:val="single" w:sz="4" w:space="0" w:color="auto"/>
              <w:right w:val="single" w:sz="4" w:space="0" w:color="auto"/>
            </w:tcBorders>
            <w:shd w:val="clear" w:color="auto" w:fill="FFFFFF"/>
          </w:tcPr>
          <w:p w:rsidR="008C09B0" w:rsidRPr="00627A2D" w:rsidRDefault="008C09B0" w:rsidP="00623AD6">
            <w:pPr>
              <w:pStyle w:val="2"/>
              <w:jc w:val="center"/>
              <w:rPr>
                <w:rFonts w:ascii="Times New Roman" w:hAnsi="Times New Roman"/>
                <w:bCs w:val="0"/>
                <w:color w:val="auto"/>
                <w:sz w:val="24"/>
                <w:szCs w:val="24"/>
              </w:rPr>
            </w:pPr>
            <w:r w:rsidRPr="00627A2D">
              <w:rPr>
                <w:rFonts w:ascii="Times New Roman" w:hAnsi="Times New Roman"/>
                <w:bCs w:val="0"/>
                <w:color w:val="auto"/>
                <w:sz w:val="24"/>
                <w:szCs w:val="24"/>
              </w:rPr>
              <w:t xml:space="preserve">Тип канала связи  объекта с </w:t>
            </w:r>
            <w:r>
              <w:rPr>
                <w:rFonts w:ascii="Times New Roman" w:hAnsi="Times New Roman"/>
                <w:bCs w:val="0"/>
                <w:color w:val="auto"/>
                <w:sz w:val="24"/>
                <w:szCs w:val="24"/>
              </w:rPr>
              <w:t>ПЦН</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8C09B0" w:rsidRPr="00627A2D" w:rsidRDefault="008C09B0" w:rsidP="00AD03A2">
            <w:pPr>
              <w:jc w:val="center"/>
              <w:rPr>
                <w:rFonts w:ascii="Times New Roman" w:hAnsi="Times New Roman"/>
                <w:b/>
                <w:bCs/>
                <w:sz w:val="24"/>
                <w:szCs w:val="24"/>
              </w:rPr>
            </w:pPr>
            <w:r w:rsidRPr="00627A2D">
              <w:rPr>
                <w:rFonts w:ascii="Times New Roman" w:hAnsi="Times New Roman"/>
                <w:sz w:val="24"/>
                <w:szCs w:val="24"/>
              </w:rPr>
              <w:t>Радио</w:t>
            </w:r>
          </w:p>
        </w:tc>
        <w:tc>
          <w:tcPr>
            <w:tcW w:w="348" w:type="pct"/>
            <w:tcBorders>
              <w:top w:val="single" w:sz="4" w:space="0" w:color="auto"/>
              <w:left w:val="single" w:sz="4" w:space="0" w:color="auto"/>
              <w:bottom w:val="single" w:sz="4" w:space="0" w:color="auto"/>
              <w:right w:val="single" w:sz="4" w:space="0" w:color="auto"/>
            </w:tcBorders>
            <w:shd w:val="clear" w:color="auto" w:fill="FFFFFF"/>
          </w:tcPr>
          <w:p w:rsidR="008C09B0" w:rsidRPr="00627A2D" w:rsidRDefault="008C09B0" w:rsidP="00AD03A2">
            <w:pPr>
              <w:jc w:val="center"/>
              <w:rPr>
                <w:rFonts w:ascii="Times New Roman" w:hAnsi="Times New Roman"/>
                <w:b/>
                <w:bCs/>
                <w:sz w:val="24"/>
                <w:szCs w:val="24"/>
              </w:rPr>
            </w:pPr>
          </w:p>
        </w:tc>
        <w:tc>
          <w:tcPr>
            <w:tcW w:w="970" w:type="pct"/>
            <w:gridSpan w:val="6"/>
            <w:tcBorders>
              <w:top w:val="single" w:sz="4" w:space="0" w:color="auto"/>
              <w:left w:val="single" w:sz="4" w:space="0" w:color="auto"/>
              <w:bottom w:val="single" w:sz="4" w:space="0" w:color="auto"/>
              <w:right w:val="single" w:sz="4" w:space="0" w:color="auto"/>
            </w:tcBorders>
            <w:shd w:val="clear" w:color="auto" w:fill="FFFFFF"/>
          </w:tcPr>
          <w:p w:rsidR="008C09B0" w:rsidRPr="00627A2D" w:rsidRDefault="008C09B0" w:rsidP="00AD03A2">
            <w:pPr>
              <w:jc w:val="center"/>
              <w:rPr>
                <w:rFonts w:ascii="Times New Roman" w:hAnsi="Times New Roman"/>
                <w:sz w:val="24"/>
                <w:szCs w:val="24"/>
              </w:rPr>
            </w:pPr>
            <w:r w:rsidRPr="00627A2D">
              <w:rPr>
                <w:rFonts w:ascii="Times New Roman" w:hAnsi="Times New Roman"/>
                <w:sz w:val="24"/>
                <w:szCs w:val="24"/>
              </w:rPr>
              <w:t>Телефон</w:t>
            </w:r>
          </w:p>
        </w:tc>
        <w:tc>
          <w:tcPr>
            <w:tcW w:w="346" w:type="pct"/>
            <w:tcBorders>
              <w:top w:val="single" w:sz="4" w:space="0" w:color="auto"/>
              <w:left w:val="single" w:sz="4" w:space="0" w:color="auto"/>
              <w:bottom w:val="single" w:sz="4" w:space="0" w:color="auto"/>
              <w:right w:val="single" w:sz="4" w:space="0" w:color="auto"/>
            </w:tcBorders>
            <w:shd w:val="clear" w:color="auto" w:fill="FFFFFF"/>
          </w:tcPr>
          <w:p w:rsidR="008C09B0" w:rsidRPr="005D0561" w:rsidRDefault="008C09B0" w:rsidP="000804B2">
            <w:pPr>
              <w:jc w:val="center"/>
              <w:rPr>
                <w:rFonts w:ascii="Times New Roman" w:hAnsi="Times New Roman"/>
                <w:b/>
                <w:bCs/>
                <w:sz w:val="28"/>
                <w:szCs w:val="28"/>
              </w:rPr>
            </w:pPr>
          </w:p>
        </w:tc>
        <w:tc>
          <w:tcPr>
            <w:tcW w:w="664" w:type="pct"/>
            <w:gridSpan w:val="3"/>
            <w:tcBorders>
              <w:top w:val="single" w:sz="4" w:space="0" w:color="auto"/>
              <w:left w:val="single" w:sz="4" w:space="0" w:color="auto"/>
              <w:bottom w:val="single" w:sz="4" w:space="0" w:color="auto"/>
              <w:right w:val="single" w:sz="4" w:space="0" w:color="auto"/>
            </w:tcBorders>
            <w:shd w:val="clear" w:color="auto" w:fill="FFFFFF"/>
          </w:tcPr>
          <w:p w:rsidR="008C09B0" w:rsidRPr="00627A2D" w:rsidRDefault="008C09B0" w:rsidP="00AD03A2">
            <w:pPr>
              <w:ind w:right="235"/>
              <w:jc w:val="center"/>
              <w:rPr>
                <w:rFonts w:ascii="Times New Roman" w:hAnsi="Times New Roman"/>
                <w:sz w:val="24"/>
                <w:szCs w:val="24"/>
              </w:rPr>
            </w:pPr>
            <w:r w:rsidRPr="00627A2D">
              <w:rPr>
                <w:rFonts w:ascii="Times New Roman" w:hAnsi="Times New Roman"/>
                <w:sz w:val="24"/>
                <w:szCs w:val="24"/>
              </w:rPr>
              <w:t>GSM</w:t>
            </w:r>
          </w:p>
        </w:tc>
        <w:tc>
          <w:tcPr>
            <w:tcW w:w="235" w:type="pct"/>
            <w:tcBorders>
              <w:top w:val="single" w:sz="4" w:space="0" w:color="auto"/>
              <w:left w:val="single" w:sz="4" w:space="0" w:color="auto"/>
              <w:bottom w:val="single" w:sz="4" w:space="0" w:color="auto"/>
              <w:right w:val="single" w:sz="4" w:space="0" w:color="auto"/>
            </w:tcBorders>
            <w:shd w:val="clear" w:color="auto" w:fill="FFFFFF"/>
          </w:tcPr>
          <w:p w:rsidR="008C09B0" w:rsidRPr="005D0561" w:rsidRDefault="008C09B0" w:rsidP="00C42A76">
            <w:pPr>
              <w:jc w:val="center"/>
              <w:rPr>
                <w:rFonts w:ascii="Times New Roman" w:hAnsi="Times New Roman"/>
                <w:b/>
                <w:bCs/>
                <w:sz w:val="28"/>
                <w:szCs w:val="28"/>
              </w:rPr>
            </w:pPr>
          </w:p>
        </w:tc>
      </w:tr>
      <w:tr w:rsidR="00386DF5" w:rsidRPr="00B94FAB" w:rsidTr="00AD03A2">
        <w:trPr>
          <w:cantSplit/>
          <w:trHeight w:val="20"/>
        </w:trPr>
        <w:tc>
          <w:tcPr>
            <w:tcW w:w="1474" w:type="pct"/>
            <w:vMerge/>
            <w:tcBorders>
              <w:left w:val="single" w:sz="4" w:space="0" w:color="auto"/>
              <w:bottom w:val="single" w:sz="4" w:space="0" w:color="auto"/>
              <w:right w:val="single" w:sz="4" w:space="0" w:color="auto"/>
            </w:tcBorders>
            <w:shd w:val="clear" w:color="auto" w:fill="FFFFFF"/>
          </w:tcPr>
          <w:p w:rsidR="00386DF5" w:rsidRPr="00627A2D" w:rsidRDefault="00386DF5" w:rsidP="00AD03A2">
            <w:pPr>
              <w:pStyle w:val="2"/>
              <w:rPr>
                <w:rFonts w:ascii="Times New Roman" w:hAnsi="Times New Roman"/>
                <w:bCs w:val="0"/>
                <w:color w:val="auto"/>
                <w:sz w:val="24"/>
                <w:szCs w:val="24"/>
              </w:rPr>
            </w:pPr>
          </w:p>
        </w:tc>
        <w:tc>
          <w:tcPr>
            <w:tcW w:w="2146" w:type="pct"/>
            <w:gridSpan w:val="5"/>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rPr>
                <w:rFonts w:ascii="Times New Roman" w:hAnsi="Times New Roman"/>
                <w:b/>
                <w:bCs/>
                <w:sz w:val="24"/>
                <w:szCs w:val="24"/>
              </w:rPr>
            </w:pPr>
            <w:r w:rsidRPr="00627A2D">
              <w:rPr>
                <w:rFonts w:ascii="Times New Roman" w:hAnsi="Times New Roman"/>
                <w:sz w:val="24"/>
                <w:szCs w:val="24"/>
              </w:rPr>
              <w:t>Телефонный Оператор:</w:t>
            </w:r>
            <w:r w:rsidR="00B11C9A">
              <w:rPr>
                <w:rFonts w:ascii="Times New Roman" w:hAnsi="Times New Roman"/>
                <w:sz w:val="24"/>
                <w:szCs w:val="24"/>
              </w:rPr>
              <w:t xml:space="preserve"> </w:t>
            </w:r>
            <w:r w:rsidR="00B11C9A" w:rsidRPr="008C09B0">
              <w:rPr>
                <w:rFonts w:ascii="Times New Roman" w:hAnsi="Times New Roman"/>
                <w:i/>
                <w:sz w:val="24"/>
                <w:szCs w:val="24"/>
              </w:rPr>
              <w:t>МТС, Мегафон</w:t>
            </w:r>
          </w:p>
        </w:tc>
        <w:tc>
          <w:tcPr>
            <w:tcW w:w="1380" w:type="pct"/>
            <w:gridSpan w:val="8"/>
            <w:tcBorders>
              <w:top w:val="single" w:sz="4" w:space="0" w:color="auto"/>
              <w:left w:val="single" w:sz="4" w:space="0" w:color="auto"/>
              <w:bottom w:val="single" w:sz="4" w:space="0" w:color="auto"/>
              <w:right w:val="single" w:sz="4" w:space="0" w:color="auto"/>
            </w:tcBorders>
            <w:shd w:val="clear" w:color="auto" w:fill="FFFFFF"/>
          </w:tcPr>
          <w:p w:rsidR="00386DF5" w:rsidRPr="00627A2D" w:rsidRDefault="00386DF5" w:rsidP="00AD03A2">
            <w:pPr>
              <w:rPr>
                <w:rFonts w:ascii="Times New Roman" w:hAnsi="Times New Roman"/>
                <w:b/>
                <w:bCs/>
                <w:sz w:val="24"/>
                <w:szCs w:val="24"/>
              </w:rPr>
            </w:pPr>
            <w:r w:rsidRPr="00627A2D">
              <w:rPr>
                <w:rFonts w:ascii="Times New Roman" w:hAnsi="Times New Roman"/>
                <w:sz w:val="24"/>
                <w:szCs w:val="24"/>
              </w:rPr>
              <w:t>№ телефона:</w:t>
            </w:r>
          </w:p>
        </w:tc>
      </w:tr>
      <w:tr w:rsidR="00386DF5" w:rsidRPr="00B94FAB" w:rsidTr="00AD03A2">
        <w:trPr>
          <w:cantSplit/>
          <w:trHeight w:val="20"/>
        </w:trPr>
        <w:tc>
          <w:tcPr>
            <w:tcW w:w="1474" w:type="pct"/>
            <w:tcBorders>
              <w:top w:val="single" w:sz="4" w:space="0" w:color="auto"/>
            </w:tcBorders>
            <w:shd w:val="clear" w:color="auto" w:fill="FFFFFF"/>
          </w:tcPr>
          <w:p w:rsidR="00386DF5" w:rsidRPr="00B94FAB" w:rsidRDefault="00386DF5" w:rsidP="00AD03A2">
            <w:pPr>
              <w:rPr>
                <w:rFonts w:ascii="Times New Roman" w:hAnsi="Times New Roman"/>
                <w:b/>
                <w:bCs/>
                <w:sz w:val="24"/>
                <w:szCs w:val="24"/>
              </w:rPr>
            </w:pPr>
          </w:p>
        </w:tc>
        <w:tc>
          <w:tcPr>
            <w:tcW w:w="3526" w:type="pct"/>
            <w:gridSpan w:val="13"/>
            <w:shd w:val="clear" w:color="auto" w:fill="FFFFFF"/>
          </w:tcPr>
          <w:p w:rsidR="00386DF5" w:rsidRPr="00B94FAB" w:rsidRDefault="00386DF5" w:rsidP="00AD03A2">
            <w:pPr>
              <w:rPr>
                <w:rFonts w:ascii="Times New Roman" w:hAnsi="Times New Roman"/>
                <w:b/>
                <w:bCs/>
                <w:sz w:val="24"/>
                <w:szCs w:val="24"/>
              </w:rPr>
            </w:pPr>
          </w:p>
        </w:tc>
      </w:tr>
    </w:tbl>
    <w:p w:rsidR="00386DF5" w:rsidRPr="00B94FAB" w:rsidRDefault="00213A45" w:rsidP="00B05971">
      <w:pPr>
        <w:tabs>
          <w:tab w:val="left" w:pos="5529"/>
        </w:tabs>
        <w:spacing w:line="240" w:lineRule="auto"/>
        <w:rPr>
          <w:rFonts w:ascii="Times New Roman" w:hAnsi="Times New Roman"/>
          <w:sz w:val="24"/>
          <w:szCs w:val="24"/>
        </w:rPr>
        <w:sectPr w:rsidR="00386DF5" w:rsidRPr="00B94FAB" w:rsidSect="005F4FF8">
          <w:headerReference w:type="default" r:id="rId9"/>
          <w:footerReference w:type="default" r:id="rId10"/>
          <w:type w:val="continuous"/>
          <w:pgSz w:w="12240" w:h="15840"/>
          <w:pgMar w:top="1383" w:right="850" w:bottom="1134" w:left="1134" w:header="142" w:footer="582" w:gutter="0"/>
          <w:cols w:space="720"/>
          <w:noEndnote/>
        </w:sectPr>
      </w:pPr>
      <w:r>
        <w:rPr>
          <w:noProof/>
          <w:lang w:eastAsia="ru-RU"/>
        </w:rPr>
        <mc:AlternateContent>
          <mc:Choice Requires="wps">
            <w:drawing>
              <wp:anchor distT="0" distB="0" distL="114300" distR="114300" simplePos="0" relativeHeight="251655680" behindDoc="0" locked="0" layoutInCell="1" allowOverlap="1" wp14:anchorId="0AA76B63" wp14:editId="53CF7C85">
                <wp:simplePos x="0" y="0"/>
                <wp:positionH relativeFrom="column">
                  <wp:posOffset>1519555</wp:posOffset>
                </wp:positionH>
                <wp:positionV relativeFrom="paragraph">
                  <wp:posOffset>996315</wp:posOffset>
                </wp:positionV>
                <wp:extent cx="894080" cy="30162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01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F6D" w:rsidRDefault="007D7F6D" w:rsidP="00AD0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19.65pt;margin-top:78.45pt;width:70.4pt;height:2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fYhAIAABYFAAAOAAAAZHJzL2Uyb0RvYy54bWysVNuO2yAQfa/Uf0C8Z32pk42tOKvNblNV&#10;2l6k3X4AARyjYqBAYm9X/fcOOEmzvUhVVT9gYIbDzJwzLK6GTqI9t05oVePsIsWIK6qZUNsaf3pY&#10;T+YYOU8UI1IrXuNH7vDV8uWLRW8qnutWS8YtAhDlqt7UuPXeVEniaMs74i604QqMjbYd8bC024RZ&#10;0gN6J5M8TWdJry0zVlPuHOzejka8jPhNw6n/0DSOeyRrDLH5ONo4bsKYLBek2lpiWkEPYZB/iKIj&#10;QsGlJ6hb4gnaWfELVCeo1U43/oLqLtFNIyiPOUA2WfpTNvctMTzmAsVx5lQm9/9g6fv9R4sEq3GB&#10;kSIdUPTAB49WekBZFsrTG1eB170BPz/APtAcU3XmTtPPDil90xK15dfW6r7lhEF48WRydnTEcQFk&#10;07/TDO4hO68j0NDYLtQOqoEAHWh6PFETYqGwOS+LdA4WCqZXaTbLpyG2hFTHw8Y6/4brDoVJjS0w&#10;H8HJ/s750fXoEu5yWgq2FlLGhd1ubqRFewIqWcfvgP7MTargrHQ4NiKOOxAj3BFsIdrI+lOZ5UW6&#10;ysvJeja/nBTrYjopL9P5JM3KVTlLi7K4XX8LAWZF1QrGuLoTih8VmBV/x/ChF0btRA2ivsblFKoT&#10;8/pjkmn8fpdkJzw0pBQd1PzkRKrA62vFIG1SeSLkOE+ehx8JgRoc/7EqUQWB+FECftgMUW/5UVwb&#10;zR5BFlYDbcAwPCYwabX9ilEPjVlj92VHLMdIvlUgrTIritDJcVFML3NY2HPL5txCFAWoGnuMxumN&#10;H7t/Z6zYtnDTKGalr0GOjYhSCbodo4JMwgKaL+Z0eChCd5+vo9eP52z5HQAA//8DAFBLAwQUAAYA&#10;CAAAACEAppknCt8AAAALAQAADwAAAGRycy9kb3ducmV2LnhtbEyP0U6DQBBF3038h82Y+GLs0kJp&#10;QZZGTTS+tvYDFnYKRHaWsNtC/97xyT5Ozs29Z4rdbHtxwdF3jhQsFxEIpNqZjhoFx++P5y0IHzQZ&#10;3TtCBVf0sCvv7wqdGzfRHi+H0AguIZ9rBW0IQy6lr1u02i/cgMTs5EarA59jI82oJy63vVxFUSqt&#10;7ogXWj3ge4v1z+FsFZy+pqd1NlWf4bjZJ+mb7jaVuyr1+DC/voAIOIf/MPzpszqU7FS5MxkvegWr&#10;OIs5ymCdZiA4EW+jJYiKUZQkIMtC3v5Q/gIAAP//AwBQSwECLQAUAAYACAAAACEAtoM4kv4AAADh&#10;AQAAEwAAAAAAAAAAAAAAAAAAAAAAW0NvbnRlbnRfVHlwZXNdLnhtbFBLAQItABQABgAIAAAAIQA4&#10;/SH/1gAAAJQBAAALAAAAAAAAAAAAAAAAAC8BAABfcmVscy8ucmVsc1BLAQItABQABgAIAAAAIQA3&#10;WwfYhAIAABYFAAAOAAAAAAAAAAAAAAAAAC4CAABkcnMvZTJvRG9jLnhtbFBLAQItABQABgAIAAAA&#10;IQCmmScK3wAAAAsBAAAPAAAAAAAAAAAAAAAAAN4EAABkcnMvZG93bnJldi54bWxQSwUGAAAAAAQA&#10;BADzAAAA6gUAAAAA&#10;" stroked="f">
                <v:textbox>
                  <w:txbxContent>
                    <w:p w:rsidR="007D7F6D" w:rsidRDefault="007D7F6D" w:rsidP="00AD03A2"/>
                  </w:txbxContent>
                </v:textbox>
              </v:shape>
            </w:pict>
          </mc:Fallback>
        </mc:AlternateContent>
      </w:r>
      <w:r>
        <w:rPr>
          <w:noProof/>
          <w:lang w:eastAsia="ru-RU"/>
        </w:rPr>
        <mc:AlternateContent>
          <mc:Choice Requires="wps">
            <w:drawing>
              <wp:anchor distT="0" distB="0" distL="114300" distR="114300" simplePos="0" relativeHeight="251654656" behindDoc="0" locked="0" layoutInCell="1" allowOverlap="1" wp14:anchorId="59E8E610" wp14:editId="56CED54B">
                <wp:simplePos x="0" y="0"/>
                <wp:positionH relativeFrom="column">
                  <wp:posOffset>4008755</wp:posOffset>
                </wp:positionH>
                <wp:positionV relativeFrom="paragraph">
                  <wp:posOffset>1075690</wp:posOffset>
                </wp:positionV>
                <wp:extent cx="0" cy="0"/>
                <wp:effectExtent l="8255" t="8890" r="10795"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8F49A96" id="_x0000_t32" coordsize="21600,21600" o:spt="32" o:oned="t" path="m,l21600,21600e" filled="f">
                <v:path arrowok="t" fillok="f" o:connecttype="none"/>
                <o:lock v:ext="edit" shapetype="t"/>
              </v:shapetype>
              <v:shape id="AutoShape 12" o:spid="_x0000_s1026" type="#_x0000_t32" style="position:absolute;margin-left:315.65pt;margin-top:84.7pt;width:0;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jVFwIAADYEAAAOAAAAZHJzL2Uyb0RvYy54bWysU02P2yAQvVfqf0DcE9tpsk2sOKuVnfSy&#10;bSPt9gcQwDYqBgQkTlT1v3fAcZRtL1VVH/AAM28+3mP9eO4kOnHrhFYFzqYpRlxRzYRqCvztdTdZ&#10;YuQ8UYxIrXiBL9zhx837d+ve5HymWy0ZtwhAlMt7U+DWe5MniaMt74ibasMVXNbadsTD1jYJs6QH&#10;9E4mszR9SHptmbGacufgtBou8Sbi1zWn/mtdO+6RLDDU5uNq43oIa7JZk7yxxLSCXssg/1BFR4SC&#10;pDeoiniCjlb8AdUJarXTtZ9S3SW6rgXlsQfoJkt/6+alJYbHXmA4ztzG5P4fLP1y2lskGHCHkSId&#10;UPR09DpmRtkszKc3Lge3Uu1t6JCe1Yt51vS7Q0qXLVENj96vFwPBWYhI3oSEjTOQ5dB/1gx8CCSI&#10;wzrXtguQMAZ0jpxcbpzws0d0OKTjaULyMcRY5z9x3aFgFNh5S0TT+lIrBZxrm8UE5PTsfCiI5GNA&#10;yKf0TkgZqZcK9QVeLWaLGOC0FCxcBjdnm0MpLTqRIJ74xe7g5t7N6qNiEazlhG2vtidCDjYklyrg&#10;QUtQztUa1PFjla62y+1yPpnPHraTeVpVk6ddOZ887LKPi+pDVZZV9jOUls3zVjDGVahuVGo2/zsl&#10;XN/MoLGbVm9jSN6ix3lBseM/Fh05DTQOgjhodtnbkWsQZ3S+PqSg/vs92PfPffMLAAD//wMAUEsD&#10;BBQABgAIAAAAIQCIQtqs3AAAAAsBAAAPAAAAZHJzL2Rvd25yZXYueG1sTI9BT8JAEIXvJv6HzZh4&#10;MbItYAO1W0JMPHAUSLwu3aGtdmeb7pYWfr1jMMHjvPflzXvZarSNOGHna0cK4kkEAqlwpqZSwX73&#10;/rwA4YMmoxtHqOCMHlb5/V2mU+MG+sDTNpSCQ8inWkEVQptK6YsKrfYT1yKxd3Sd1YHPrpSm0wOH&#10;20ZOoyiRVtfEHyrd4luFxfe2twrQ9y9xtF7acr+5DE+f08vX0O6UenwY168gAo7hBsNvfa4OOXc6&#10;uJ6MF42CZBbPGGUjWc5BMHFVDn+KzDP5f0P+AwAA//8DAFBLAQItABQABgAIAAAAIQC2gziS/gAA&#10;AOEBAAATAAAAAAAAAAAAAAAAAAAAAABbQ29udGVudF9UeXBlc10ueG1sUEsBAi0AFAAGAAgAAAAh&#10;ADj9If/WAAAAlAEAAAsAAAAAAAAAAAAAAAAALwEAAF9yZWxzLy5yZWxzUEsBAi0AFAAGAAgAAAAh&#10;APlImNUXAgAANgQAAA4AAAAAAAAAAAAAAAAALgIAAGRycy9lMm9Eb2MueG1sUEsBAi0AFAAGAAgA&#10;AAAhAIhC2qzcAAAACwEAAA8AAAAAAAAAAAAAAAAAcQQAAGRycy9kb3ducmV2LnhtbFBLBQYAAAAA&#10;BAAEAPMAAAB6BQAAAAA=&#10;"/>
            </w:pict>
          </mc:Fallback>
        </mc:AlternateContent>
      </w:r>
    </w:p>
    <w:p w:rsidR="00386DF5" w:rsidRPr="00B94FAB" w:rsidRDefault="00386DF5" w:rsidP="00CD5F84">
      <w:pPr>
        <w:pStyle w:val="Default"/>
        <w:tabs>
          <w:tab w:val="left" w:pos="5556"/>
        </w:tabs>
        <w:spacing w:line="276" w:lineRule="auto"/>
        <w:jc w:val="right"/>
        <w:rPr>
          <w:i/>
        </w:rPr>
      </w:pPr>
      <w:r w:rsidRPr="00B94FAB">
        <w:rPr>
          <w:i/>
        </w:rPr>
        <w:lastRenderedPageBreak/>
        <w:t xml:space="preserve"> </w:t>
      </w:r>
      <w:r w:rsidRPr="00B94FAB">
        <w:rPr>
          <w:b/>
        </w:rPr>
        <w:t>Прилож</w:t>
      </w:r>
      <w:r w:rsidR="001A0B44">
        <w:rPr>
          <w:b/>
        </w:rPr>
        <w:t>ение № 4</w:t>
      </w:r>
    </w:p>
    <w:p w:rsidR="00386DF5" w:rsidRPr="00B94FAB" w:rsidRDefault="008C09B0" w:rsidP="00CA7DDF">
      <w:pPr>
        <w:pStyle w:val="af7"/>
        <w:jc w:val="right"/>
        <w:rPr>
          <w:sz w:val="24"/>
          <w:szCs w:val="24"/>
        </w:rPr>
      </w:pPr>
      <w:r w:rsidRPr="00B94FAB">
        <w:rPr>
          <w:sz w:val="24"/>
          <w:szCs w:val="24"/>
        </w:rPr>
        <w:t xml:space="preserve">к Договору № </w:t>
      </w:r>
      <w:r w:rsidR="00150710">
        <w:rPr>
          <w:sz w:val="24"/>
          <w:szCs w:val="24"/>
          <w:u w:val="single"/>
        </w:rPr>
        <w:t>_______________________________</w:t>
      </w:r>
      <w:r w:rsidR="00386DF5" w:rsidRPr="00B94FAB">
        <w:rPr>
          <w:b/>
          <w:sz w:val="24"/>
          <w:szCs w:val="24"/>
        </w:rPr>
        <w:t xml:space="preserve">       </w:t>
      </w:r>
    </w:p>
    <w:p w:rsidR="00386DF5" w:rsidRPr="00B94FAB" w:rsidRDefault="00386DF5" w:rsidP="00CA7DDF">
      <w:pPr>
        <w:pStyle w:val="af7"/>
        <w:jc w:val="right"/>
        <w:rPr>
          <w:sz w:val="24"/>
          <w:szCs w:val="24"/>
        </w:rPr>
      </w:pPr>
      <w:r w:rsidRPr="00B94FAB">
        <w:rPr>
          <w:sz w:val="24"/>
          <w:szCs w:val="24"/>
        </w:rPr>
        <w:t xml:space="preserve">                                                                 </w:t>
      </w:r>
    </w:p>
    <w:p w:rsidR="00386DF5" w:rsidRPr="00B94FAB" w:rsidRDefault="00386DF5" w:rsidP="00CA7DDF">
      <w:pPr>
        <w:pStyle w:val="af7"/>
        <w:jc w:val="center"/>
        <w:rPr>
          <w:b/>
          <w:sz w:val="24"/>
          <w:szCs w:val="24"/>
        </w:rPr>
      </w:pPr>
      <w:r w:rsidRPr="00B94FAB">
        <w:rPr>
          <w:b/>
          <w:sz w:val="24"/>
          <w:szCs w:val="24"/>
        </w:rPr>
        <w:t>СПИСОК ДОВЕРЕННЫХ ЛИЦ</w:t>
      </w:r>
    </w:p>
    <w:p w:rsidR="00386DF5" w:rsidRPr="00B94FAB" w:rsidRDefault="00386DF5" w:rsidP="00CA7DDF">
      <w:pPr>
        <w:pStyle w:val="af7"/>
        <w:jc w:val="center"/>
        <w:rPr>
          <w:b/>
          <w:sz w:val="24"/>
          <w:szCs w:val="24"/>
        </w:rPr>
      </w:pPr>
    </w:p>
    <w:p w:rsidR="00386DF5" w:rsidRPr="00B94FAB" w:rsidRDefault="00386DF5" w:rsidP="00CA7DDF">
      <w:pPr>
        <w:pStyle w:val="af7"/>
        <w:jc w:val="center"/>
        <w:rPr>
          <w:b/>
          <w:sz w:val="24"/>
          <w:szCs w:val="24"/>
        </w:rPr>
      </w:pPr>
    </w:p>
    <w:p w:rsidR="000445B5" w:rsidRPr="008C09B0" w:rsidRDefault="000445B5" w:rsidP="000445B5">
      <w:pPr>
        <w:pStyle w:val="af7"/>
        <w:spacing w:line="276" w:lineRule="auto"/>
        <w:jc w:val="both"/>
        <w:rPr>
          <w:sz w:val="24"/>
          <w:szCs w:val="24"/>
          <w:u w:val="single"/>
        </w:rPr>
      </w:pPr>
      <w:r w:rsidRPr="00B94FAB">
        <w:rPr>
          <w:sz w:val="24"/>
          <w:szCs w:val="24"/>
        </w:rPr>
        <w:t xml:space="preserve">Адрес объекта: </w:t>
      </w:r>
      <w:r w:rsidR="00150710">
        <w:rPr>
          <w:sz w:val="24"/>
          <w:szCs w:val="24"/>
          <w:u w:val="single"/>
        </w:rPr>
        <w:t>___________________________________________________________________</w:t>
      </w:r>
    </w:p>
    <w:p w:rsidR="000445B5" w:rsidRPr="00B94FAB" w:rsidRDefault="000445B5" w:rsidP="000445B5">
      <w:pPr>
        <w:pStyle w:val="af7"/>
        <w:jc w:val="both"/>
        <w:rPr>
          <w:sz w:val="24"/>
          <w:szCs w:val="24"/>
        </w:rPr>
      </w:pPr>
      <w:r w:rsidRPr="00B94FAB">
        <w:rPr>
          <w:sz w:val="24"/>
          <w:szCs w:val="24"/>
        </w:rPr>
        <w:t xml:space="preserve">Домашний или основной номер телефона для вызова Заказчика: </w:t>
      </w:r>
      <w:r w:rsidR="00150710">
        <w:rPr>
          <w:sz w:val="24"/>
          <w:szCs w:val="24"/>
          <w:u w:val="single"/>
        </w:rPr>
        <w:t>___________________________</w:t>
      </w:r>
    </w:p>
    <w:p w:rsidR="00386DF5" w:rsidRPr="00B94FAB" w:rsidRDefault="00386DF5" w:rsidP="00CA7DDF">
      <w:pPr>
        <w:pStyle w:val="af7"/>
        <w:jc w:val="both"/>
        <w:rPr>
          <w:sz w:val="24"/>
          <w:szCs w:val="24"/>
        </w:rPr>
      </w:pPr>
      <w:r w:rsidRPr="00B94FAB">
        <w:rPr>
          <w:sz w:val="24"/>
          <w:szCs w:val="24"/>
        </w:rPr>
        <w:t xml:space="preserve"> </w:t>
      </w:r>
    </w:p>
    <w:p w:rsidR="00386DF5" w:rsidRPr="00B94FAB" w:rsidRDefault="00386DF5" w:rsidP="00CA7DDF">
      <w:pPr>
        <w:pStyle w:val="af7"/>
        <w:jc w:val="both"/>
        <w:rPr>
          <w:sz w:val="24"/>
          <w:szCs w:val="24"/>
        </w:rPr>
      </w:pPr>
      <w:r w:rsidRPr="00B94FAB">
        <w:rPr>
          <w:sz w:val="24"/>
          <w:szCs w:val="24"/>
        </w:rPr>
        <w:t xml:space="preserve">Список доверенных лиц </w:t>
      </w:r>
    </w:p>
    <w:p w:rsidR="00386DF5" w:rsidRPr="00B94FAB" w:rsidRDefault="00386DF5" w:rsidP="00CA7DDF">
      <w:pPr>
        <w:pStyle w:val="af7"/>
        <w:jc w:val="both"/>
        <w:rPr>
          <w:sz w:val="24"/>
          <w:szCs w:val="24"/>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
        <w:gridCol w:w="3565"/>
        <w:gridCol w:w="2099"/>
        <w:gridCol w:w="2250"/>
        <w:gridCol w:w="1834"/>
      </w:tblGrid>
      <w:tr w:rsidR="00622823" w:rsidRPr="00B94FAB" w:rsidTr="00ED21FA">
        <w:tc>
          <w:tcPr>
            <w:tcW w:w="459" w:type="dxa"/>
          </w:tcPr>
          <w:p w:rsidR="00622823" w:rsidRPr="00B94FAB" w:rsidRDefault="00622823" w:rsidP="00DE448B">
            <w:pPr>
              <w:pStyle w:val="af7"/>
              <w:jc w:val="both"/>
              <w:rPr>
                <w:b/>
                <w:sz w:val="24"/>
                <w:szCs w:val="24"/>
              </w:rPr>
            </w:pPr>
            <w:r w:rsidRPr="00B94FAB">
              <w:rPr>
                <w:b/>
                <w:sz w:val="24"/>
                <w:szCs w:val="24"/>
              </w:rPr>
              <w:t>№</w:t>
            </w:r>
          </w:p>
        </w:tc>
        <w:tc>
          <w:tcPr>
            <w:tcW w:w="3565" w:type="dxa"/>
          </w:tcPr>
          <w:p w:rsidR="00622823" w:rsidRDefault="00622823" w:rsidP="00622823">
            <w:pPr>
              <w:pStyle w:val="af7"/>
              <w:jc w:val="center"/>
              <w:rPr>
                <w:b/>
                <w:sz w:val="24"/>
                <w:szCs w:val="24"/>
              </w:rPr>
            </w:pPr>
            <w:r w:rsidRPr="00B94FAB">
              <w:rPr>
                <w:b/>
                <w:sz w:val="24"/>
                <w:szCs w:val="24"/>
              </w:rPr>
              <w:t>Ф.И.О.</w:t>
            </w:r>
          </w:p>
          <w:p w:rsidR="00622823" w:rsidRPr="00B94FAB" w:rsidRDefault="00622823" w:rsidP="00622823">
            <w:pPr>
              <w:pStyle w:val="af7"/>
              <w:jc w:val="center"/>
              <w:rPr>
                <w:b/>
                <w:sz w:val="24"/>
                <w:szCs w:val="24"/>
              </w:rPr>
            </w:pPr>
            <w:r>
              <w:rPr>
                <w:b/>
                <w:sz w:val="24"/>
                <w:szCs w:val="24"/>
              </w:rPr>
              <w:t>ответственных лиц</w:t>
            </w:r>
          </w:p>
        </w:tc>
        <w:tc>
          <w:tcPr>
            <w:tcW w:w="2099" w:type="dxa"/>
          </w:tcPr>
          <w:p w:rsidR="00622823" w:rsidRPr="00B94FAB" w:rsidRDefault="00622823" w:rsidP="00DE448B">
            <w:pPr>
              <w:pStyle w:val="af7"/>
              <w:jc w:val="center"/>
              <w:rPr>
                <w:b/>
                <w:sz w:val="24"/>
                <w:szCs w:val="24"/>
              </w:rPr>
            </w:pPr>
            <w:r w:rsidRPr="00B94FAB">
              <w:rPr>
                <w:b/>
                <w:sz w:val="24"/>
                <w:szCs w:val="24"/>
              </w:rPr>
              <w:t>Контактные телефоны</w:t>
            </w:r>
          </w:p>
        </w:tc>
        <w:tc>
          <w:tcPr>
            <w:tcW w:w="2250" w:type="dxa"/>
          </w:tcPr>
          <w:p w:rsidR="00622823" w:rsidRPr="00B94FAB" w:rsidRDefault="00622823" w:rsidP="00DE448B">
            <w:pPr>
              <w:pStyle w:val="af7"/>
              <w:jc w:val="center"/>
              <w:rPr>
                <w:b/>
                <w:sz w:val="24"/>
                <w:szCs w:val="24"/>
              </w:rPr>
            </w:pPr>
            <w:r w:rsidRPr="00B94FAB">
              <w:rPr>
                <w:b/>
                <w:sz w:val="24"/>
                <w:szCs w:val="24"/>
              </w:rPr>
              <w:t>Ответственные за вскрытие объекта и участие в осмотре</w:t>
            </w:r>
          </w:p>
        </w:tc>
        <w:tc>
          <w:tcPr>
            <w:tcW w:w="1834" w:type="dxa"/>
          </w:tcPr>
          <w:p w:rsidR="00622823" w:rsidRPr="00B94FAB" w:rsidRDefault="00622823" w:rsidP="00DE448B">
            <w:pPr>
              <w:pStyle w:val="af7"/>
              <w:jc w:val="center"/>
              <w:rPr>
                <w:b/>
                <w:sz w:val="24"/>
                <w:szCs w:val="24"/>
              </w:rPr>
            </w:pPr>
            <w:r w:rsidRPr="00B94FAB">
              <w:rPr>
                <w:b/>
                <w:sz w:val="24"/>
                <w:szCs w:val="24"/>
              </w:rPr>
              <w:t>Уведомление по СМС</w:t>
            </w:r>
          </w:p>
        </w:tc>
      </w:tr>
      <w:tr w:rsidR="008C09B0" w:rsidRPr="00B94FAB" w:rsidTr="00ED21FA">
        <w:tc>
          <w:tcPr>
            <w:tcW w:w="459" w:type="dxa"/>
          </w:tcPr>
          <w:p w:rsidR="008C09B0" w:rsidRPr="00B94FAB" w:rsidRDefault="008C09B0" w:rsidP="00F368EA">
            <w:pPr>
              <w:pStyle w:val="af7"/>
              <w:numPr>
                <w:ilvl w:val="0"/>
                <w:numId w:val="2"/>
              </w:numPr>
              <w:jc w:val="both"/>
              <w:rPr>
                <w:sz w:val="24"/>
                <w:szCs w:val="24"/>
              </w:rPr>
            </w:pPr>
          </w:p>
        </w:tc>
        <w:tc>
          <w:tcPr>
            <w:tcW w:w="3565" w:type="dxa"/>
          </w:tcPr>
          <w:p w:rsidR="008C09B0" w:rsidRPr="00627A2D" w:rsidRDefault="008C09B0" w:rsidP="000804B2">
            <w:pPr>
              <w:rPr>
                <w:rFonts w:ascii="Times New Roman" w:hAnsi="Times New Roman"/>
                <w:sz w:val="24"/>
                <w:szCs w:val="24"/>
              </w:rPr>
            </w:pPr>
          </w:p>
        </w:tc>
        <w:tc>
          <w:tcPr>
            <w:tcW w:w="2099" w:type="dxa"/>
            <w:vAlign w:val="center"/>
          </w:tcPr>
          <w:p w:rsidR="008C09B0" w:rsidRPr="004E6854" w:rsidRDefault="008C09B0" w:rsidP="000804B2">
            <w:pPr>
              <w:widowControl w:val="0"/>
              <w:adjustRightInd w:val="0"/>
              <w:spacing w:before="13" w:line="130" w:lineRule="atLeast"/>
              <w:ind w:left="15"/>
              <w:rPr>
                <w:rFonts w:ascii="Times New Roman" w:hAnsi="Times New Roman"/>
                <w:sz w:val="24"/>
                <w:szCs w:val="24"/>
              </w:rPr>
            </w:pPr>
          </w:p>
        </w:tc>
        <w:tc>
          <w:tcPr>
            <w:tcW w:w="2250" w:type="dxa"/>
          </w:tcPr>
          <w:p w:rsidR="008C09B0" w:rsidRPr="00B94FAB" w:rsidRDefault="008C09B0" w:rsidP="005D0561">
            <w:pPr>
              <w:pStyle w:val="af7"/>
              <w:jc w:val="center"/>
              <w:rPr>
                <w:sz w:val="24"/>
                <w:szCs w:val="24"/>
              </w:rPr>
            </w:pPr>
            <w:r w:rsidRPr="00B94FAB">
              <w:rPr>
                <w:sz w:val="24"/>
                <w:szCs w:val="24"/>
              </w:rPr>
              <w:t></w:t>
            </w:r>
          </w:p>
        </w:tc>
        <w:tc>
          <w:tcPr>
            <w:tcW w:w="1834" w:type="dxa"/>
          </w:tcPr>
          <w:p w:rsidR="008C09B0" w:rsidRPr="00B94FAB" w:rsidRDefault="008C09B0" w:rsidP="005D0561">
            <w:pPr>
              <w:pStyle w:val="af7"/>
              <w:jc w:val="center"/>
              <w:rPr>
                <w:sz w:val="24"/>
                <w:szCs w:val="24"/>
              </w:rPr>
            </w:pPr>
            <w:r w:rsidRPr="00B94FAB">
              <w:rPr>
                <w:sz w:val="24"/>
                <w:szCs w:val="24"/>
              </w:rPr>
              <w:t></w:t>
            </w:r>
          </w:p>
        </w:tc>
      </w:tr>
      <w:tr w:rsidR="00035C7D" w:rsidRPr="00B94FAB" w:rsidTr="00ED21FA">
        <w:trPr>
          <w:trHeight w:val="690"/>
        </w:trPr>
        <w:tc>
          <w:tcPr>
            <w:tcW w:w="459" w:type="dxa"/>
          </w:tcPr>
          <w:p w:rsidR="00035C7D" w:rsidRPr="00B94FAB" w:rsidRDefault="00035C7D" w:rsidP="00F368EA">
            <w:pPr>
              <w:pStyle w:val="af7"/>
              <w:numPr>
                <w:ilvl w:val="0"/>
                <w:numId w:val="2"/>
              </w:numPr>
              <w:jc w:val="both"/>
              <w:rPr>
                <w:sz w:val="24"/>
                <w:szCs w:val="24"/>
              </w:rPr>
            </w:pPr>
          </w:p>
        </w:tc>
        <w:tc>
          <w:tcPr>
            <w:tcW w:w="3565" w:type="dxa"/>
          </w:tcPr>
          <w:p w:rsidR="00035C7D" w:rsidRDefault="00035C7D" w:rsidP="00C85B55">
            <w:pPr>
              <w:rPr>
                <w:rFonts w:ascii="Times New Roman" w:hAnsi="Times New Roman"/>
                <w:sz w:val="24"/>
                <w:szCs w:val="24"/>
              </w:rPr>
            </w:pPr>
          </w:p>
        </w:tc>
        <w:tc>
          <w:tcPr>
            <w:tcW w:w="2099" w:type="dxa"/>
            <w:vAlign w:val="center"/>
          </w:tcPr>
          <w:p w:rsidR="00035C7D" w:rsidRDefault="00035C7D" w:rsidP="00C85B55">
            <w:pPr>
              <w:widowControl w:val="0"/>
              <w:adjustRightInd w:val="0"/>
              <w:spacing w:before="13" w:line="130" w:lineRule="atLeast"/>
              <w:ind w:left="15"/>
              <w:rPr>
                <w:rFonts w:ascii="Times New Roman" w:hAnsi="Times New Roman"/>
                <w:sz w:val="24"/>
                <w:szCs w:val="24"/>
              </w:rPr>
            </w:pPr>
          </w:p>
        </w:tc>
        <w:tc>
          <w:tcPr>
            <w:tcW w:w="2250" w:type="dxa"/>
          </w:tcPr>
          <w:p w:rsidR="00035C7D" w:rsidRPr="00B94FAB" w:rsidRDefault="00035C7D" w:rsidP="005D0561">
            <w:pPr>
              <w:pStyle w:val="af7"/>
              <w:jc w:val="center"/>
              <w:rPr>
                <w:sz w:val="24"/>
                <w:szCs w:val="24"/>
              </w:rPr>
            </w:pPr>
            <w:r w:rsidRPr="00B94FAB">
              <w:rPr>
                <w:sz w:val="24"/>
                <w:szCs w:val="24"/>
              </w:rPr>
              <w:t></w:t>
            </w:r>
          </w:p>
        </w:tc>
        <w:tc>
          <w:tcPr>
            <w:tcW w:w="1834" w:type="dxa"/>
          </w:tcPr>
          <w:p w:rsidR="00035C7D" w:rsidRPr="00B94FAB" w:rsidRDefault="00035C7D" w:rsidP="005D0561">
            <w:pPr>
              <w:pStyle w:val="af7"/>
              <w:jc w:val="center"/>
              <w:rPr>
                <w:sz w:val="24"/>
                <w:szCs w:val="24"/>
              </w:rPr>
            </w:pPr>
            <w:r w:rsidRPr="00B94FAB">
              <w:rPr>
                <w:sz w:val="24"/>
                <w:szCs w:val="24"/>
              </w:rPr>
              <w:t></w:t>
            </w:r>
          </w:p>
        </w:tc>
      </w:tr>
      <w:tr w:rsidR="00035C7D" w:rsidRPr="00B94FAB" w:rsidTr="00ED21FA">
        <w:tc>
          <w:tcPr>
            <w:tcW w:w="459" w:type="dxa"/>
          </w:tcPr>
          <w:p w:rsidR="00035C7D" w:rsidRPr="00B94FAB" w:rsidRDefault="00035C7D" w:rsidP="00F368EA">
            <w:pPr>
              <w:pStyle w:val="af7"/>
              <w:numPr>
                <w:ilvl w:val="0"/>
                <w:numId w:val="2"/>
              </w:numPr>
              <w:jc w:val="both"/>
              <w:rPr>
                <w:sz w:val="24"/>
                <w:szCs w:val="24"/>
              </w:rPr>
            </w:pPr>
          </w:p>
        </w:tc>
        <w:tc>
          <w:tcPr>
            <w:tcW w:w="3565" w:type="dxa"/>
            <w:vAlign w:val="center"/>
          </w:tcPr>
          <w:p w:rsidR="00035C7D" w:rsidRPr="00627A2D" w:rsidRDefault="00035C7D" w:rsidP="00C85B55">
            <w:pPr>
              <w:widowControl w:val="0"/>
              <w:adjustRightInd w:val="0"/>
              <w:spacing w:before="13" w:line="130" w:lineRule="atLeast"/>
              <w:ind w:left="15"/>
              <w:rPr>
                <w:rFonts w:ascii="Times New Roman" w:hAnsi="Times New Roman"/>
                <w:sz w:val="24"/>
                <w:szCs w:val="24"/>
              </w:rPr>
            </w:pPr>
          </w:p>
        </w:tc>
        <w:tc>
          <w:tcPr>
            <w:tcW w:w="2099" w:type="dxa"/>
            <w:vAlign w:val="center"/>
          </w:tcPr>
          <w:p w:rsidR="00035C7D" w:rsidRPr="007D7F6D" w:rsidRDefault="00035C7D" w:rsidP="00C85B55">
            <w:pPr>
              <w:widowControl w:val="0"/>
              <w:adjustRightInd w:val="0"/>
              <w:spacing w:before="13" w:line="130" w:lineRule="atLeast"/>
              <w:ind w:left="15"/>
              <w:rPr>
                <w:rFonts w:ascii="Times New Roman" w:hAnsi="Times New Roman"/>
                <w:sz w:val="24"/>
                <w:szCs w:val="24"/>
              </w:rPr>
            </w:pPr>
          </w:p>
        </w:tc>
        <w:tc>
          <w:tcPr>
            <w:tcW w:w="2250" w:type="dxa"/>
          </w:tcPr>
          <w:p w:rsidR="00035C7D" w:rsidRPr="00B94FAB" w:rsidRDefault="00035C7D" w:rsidP="00F368EA">
            <w:pPr>
              <w:pStyle w:val="af7"/>
              <w:jc w:val="center"/>
              <w:rPr>
                <w:sz w:val="24"/>
                <w:szCs w:val="24"/>
              </w:rPr>
            </w:pPr>
            <w:r w:rsidRPr="00B94FAB">
              <w:rPr>
                <w:sz w:val="24"/>
                <w:szCs w:val="24"/>
              </w:rPr>
              <w:t></w:t>
            </w:r>
          </w:p>
        </w:tc>
        <w:tc>
          <w:tcPr>
            <w:tcW w:w="1834" w:type="dxa"/>
          </w:tcPr>
          <w:p w:rsidR="00035C7D" w:rsidRPr="00B94FAB" w:rsidRDefault="00035C7D" w:rsidP="00F368EA">
            <w:pPr>
              <w:pStyle w:val="af7"/>
              <w:jc w:val="center"/>
              <w:rPr>
                <w:sz w:val="24"/>
                <w:szCs w:val="24"/>
              </w:rPr>
            </w:pPr>
            <w:r w:rsidRPr="00B94FAB">
              <w:rPr>
                <w:sz w:val="24"/>
                <w:szCs w:val="24"/>
              </w:rPr>
              <w:t></w:t>
            </w:r>
          </w:p>
        </w:tc>
      </w:tr>
      <w:tr w:rsidR="00035C7D" w:rsidRPr="00B94FAB" w:rsidTr="00ED21FA">
        <w:tc>
          <w:tcPr>
            <w:tcW w:w="459" w:type="dxa"/>
          </w:tcPr>
          <w:p w:rsidR="00035C7D" w:rsidRPr="00B94FAB" w:rsidRDefault="00035C7D" w:rsidP="00F368EA">
            <w:pPr>
              <w:pStyle w:val="af7"/>
              <w:numPr>
                <w:ilvl w:val="0"/>
                <w:numId w:val="2"/>
              </w:numPr>
              <w:jc w:val="both"/>
              <w:rPr>
                <w:sz w:val="24"/>
                <w:szCs w:val="24"/>
              </w:rPr>
            </w:pPr>
          </w:p>
        </w:tc>
        <w:tc>
          <w:tcPr>
            <w:tcW w:w="3565" w:type="dxa"/>
          </w:tcPr>
          <w:p w:rsidR="00035C7D" w:rsidRPr="00427409" w:rsidRDefault="00035C7D" w:rsidP="00C85B55">
            <w:pPr>
              <w:rPr>
                <w:rFonts w:ascii="Times New Roman" w:hAnsi="Times New Roman"/>
                <w:sz w:val="24"/>
                <w:szCs w:val="24"/>
              </w:rPr>
            </w:pPr>
          </w:p>
        </w:tc>
        <w:tc>
          <w:tcPr>
            <w:tcW w:w="2099" w:type="dxa"/>
          </w:tcPr>
          <w:p w:rsidR="00035C7D" w:rsidRPr="00627A2D" w:rsidRDefault="00035C7D" w:rsidP="00C85B55">
            <w:pPr>
              <w:rPr>
                <w:rFonts w:ascii="Times New Roman" w:hAnsi="Times New Roman"/>
                <w:sz w:val="24"/>
                <w:szCs w:val="24"/>
              </w:rPr>
            </w:pPr>
          </w:p>
        </w:tc>
        <w:tc>
          <w:tcPr>
            <w:tcW w:w="2250" w:type="dxa"/>
          </w:tcPr>
          <w:p w:rsidR="00035C7D" w:rsidRPr="00B94FAB" w:rsidRDefault="00035C7D" w:rsidP="00F368EA">
            <w:pPr>
              <w:pStyle w:val="af7"/>
              <w:jc w:val="center"/>
              <w:rPr>
                <w:sz w:val="24"/>
                <w:szCs w:val="24"/>
              </w:rPr>
            </w:pPr>
            <w:r w:rsidRPr="00B94FAB">
              <w:rPr>
                <w:sz w:val="24"/>
                <w:szCs w:val="24"/>
              </w:rPr>
              <w:t></w:t>
            </w:r>
          </w:p>
        </w:tc>
        <w:tc>
          <w:tcPr>
            <w:tcW w:w="1834" w:type="dxa"/>
          </w:tcPr>
          <w:p w:rsidR="00035C7D" w:rsidRPr="00B94FAB" w:rsidRDefault="00035C7D" w:rsidP="00F368EA">
            <w:pPr>
              <w:pStyle w:val="af7"/>
              <w:jc w:val="center"/>
              <w:rPr>
                <w:sz w:val="24"/>
                <w:szCs w:val="24"/>
              </w:rPr>
            </w:pPr>
            <w:r w:rsidRPr="00B94FAB">
              <w:rPr>
                <w:sz w:val="24"/>
                <w:szCs w:val="24"/>
              </w:rPr>
              <w:t></w:t>
            </w:r>
          </w:p>
        </w:tc>
      </w:tr>
      <w:tr w:rsidR="00035C7D" w:rsidRPr="00B94FAB" w:rsidTr="007F6073">
        <w:tc>
          <w:tcPr>
            <w:tcW w:w="459" w:type="dxa"/>
          </w:tcPr>
          <w:p w:rsidR="00035C7D" w:rsidRPr="00B94FAB" w:rsidRDefault="00035C7D" w:rsidP="00F368EA">
            <w:pPr>
              <w:pStyle w:val="af7"/>
              <w:numPr>
                <w:ilvl w:val="0"/>
                <w:numId w:val="2"/>
              </w:numPr>
              <w:jc w:val="both"/>
              <w:rPr>
                <w:sz w:val="24"/>
                <w:szCs w:val="24"/>
              </w:rPr>
            </w:pPr>
          </w:p>
        </w:tc>
        <w:tc>
          <w:tcPr>
            <w:tcW w:w="3565" w:type="dxa"/>
            <w:vAlign w:val="center"/>
          </w:tcPr>
          <w:p w:rsidR="00035C7D" w:rsidRPr="00627A2D" w:rsidRDefault="00035C7D" w:rsidP="00C85B55">
            <w:pPr>
              <w:rPr>
                <w:rFonts w:ascii="Times New Roman" w:hAnsi="Times New Roman"/>
                <w:sz w:val="24"/>
                <w:szCs w:val="24"/>
              </w:rPr>
            </w:pPr>
          </w:p>
        </w:tc>
        <w:tc>
          <w:tcPr>
            <w:tcW w:w="2099" w:type="dxa"/>
            <w:vAlign w:val="center"/>
          </w:tcPr>
          <w:p w:rsidR="00035C7D" w:rsidRPr="00627A2D" w:rsidRDefault="00035C7D" w:rsidP="00C85B55">
            <w:pPr>
              <w:rPr>
                <w:rFonts w:ascii="Times New Roman" w:hAnsi="Times New Roman"/>
                <w:sz w:val="24"/>
                <w:szCs w:val="24"/>
              </w:rPr>
            </w:pPr>
          </w:p>
        </w:tc>
        <w:tc>
          <w:tcPr>
            <w:tcW w:w="2250" w:type="dxa"/>
          </w:tcPr>
          <w:p w:rsidR="00035C7D" w:rsidRPr="00B94FAB" w:rsidRDefault="00035C7D" w:rsidP="00C85B55">
            <w:pPr>
              <w:pStyle w:val="af7"/>
              <w:jc w:val="center"/>
              <w:rPr>
                <w:sz w:val="24"/>
                <w:szCs w:val="24"/>
              </w:rPr>
            </w:pPr>
            <w:r w:rsidRPr="00B94FAB">
              <w:rPr>
                <w:sz w:val="24"/>
                <w:szCs w:val="24"/>
              </w:rPr>
              <w:t></w:t>
            </w:r>
          </w:p>
        </w:tc>
        <w:tc>
          <w:tcPr>
            <w:tcW w:w="1834" w:type="dxa"/>
          </w:tcPr>
          <w:p w:rsidR="00035C7D" w:rsidRPr="00B94FAB" w:rsidRDefault="00035C7D" w:rsidP="00C85B55">
            <w:pPr>
              <w:pStyle w:val="af7"/>
              <w:jc w:val="center"/>
              <w:rPr>
                <w:sz w:val="24"/>
                <w:szCs w:val="24"/>
              </w:rPr>
            </w:pPr>
            <w:r w:rsidRPr="00B94FAB">
              <w:rPr>
                <w:sz w:val="24"/>
                <w:szCs w:val="24"/>
              </w:rPr>
              <w:t></w:t>
            </w:r>
          </w:p>
        </w:tc>
      </w:tr>
    </w:tbl>
    <w:p w:rsidR="00386DF5" w:rsidRDefault="00386DF5" w:rsidP="00CA7DDF">
      <w:pPr>
        <w:pStyle w:val="af7"/>
        <w:jc w:val="both"/>
        <w:rPr>
          <w:sz w:val="24"/>
          <w:szCs w:val="24"/>
        </w:rPr>
      </w:pPr>
    </w:p>
    <w:p w:rsidR="00047933" w:rsidRDefault="00047933" w:rsidP="00CA7DDF">
      <w:pPr>
        <w:pStyle w:val="af7"/>
        <w:jc w:val="both"/>
        <w:rPr>
          <w:sz w:val="24"/>
          <w:szCs w:val="24"/>
        </w:rPr>
      </w:pPr>
      <w:r>
        <w:rPr>
          <w:sz w:val="24"/>
          <w:szCs w:val="24"/>
        </w:rPr>
        <w:t>Перечень ключей от «Объекта», входящих в комплект, передаваемый «Исполнителю»</w:t>
      </w:r>
    </w:p>
    <w:p w:rsidR="00047933" w:rsidRDefault="00047933" w:rsidP="00CA7DDF">
      <w:pPr>
        <w:pStyle w:val="af7"/>
        <w:jc w:val="both"/>
        <w:rPr>
          <w:sz w:val="24"/>
          <w:szCs w:val="24"/>
        </w:rPr>
      </w:pPr>
      <w:r>
        <w:rPr>
          <w:sz w:val="24"/>
          <w:szCs w:val="24"/>
        </w:rPr>
        <w:t>от входной</w:t>
      </w:r>
      <w:r w:rsidR="006B1614">
        <w:rPr>
          <w:sz w:val="24"/>
          <w:szCs w:val="24"/>
        </w:rPr>
        <w:t xml:space="preserve"> </w:t>
      </w:r>
      <w:r>
        <w:rPr>
          <w:sz w:val="24"/>
          <w:szCs w:val="24"/>
        </w:rPr>
        <w:t xml:space="preserve">калитки в количестве </w:t>
      </w:r>
      <w:r w:rsidR="000536D7">
        <w:rPr>
          <w:sz w:val="24"/>
          <w:szCs w:val="24"/>
        </w:rPr>
        <w:t>–</w:t>
      </w:r>
      <w:r>
        <w:rPr>
          <w:sz w:val="24"/>
          <w:szCs w:val="24"/>
        </w:rPr>
        <w:t xml:space="preserve"> </w:t>
      </w:r>
      <w:r w:rsidR="00DE0044">
        <w:rPr>
          <w:sz w:val="24"/>
          <w:szCs w:val="24"/>
          <w:u w:val="single"/>
        </w:rPr>
        <w:t>___________</w:t>
      </w:r>
      <w:r w:rsidRPr="000536D7">
        <w:rPr>
          <w:sz w:val="24"/>
          <w:szCs w:val="24"/>
          <w:u w:val="single"/>
        </w:rPr>
        <w:t xml:space="preserve"> </w:t>
      </w:r>
      <w:r w:rsidR="00DE0044">
        <w:rPr>
          <w:sz w:val="24"/>
          <w:szCs w:val="24"/>
        </w:rPr>
        <w:t>шт.</w:t>
      </w:r>
    </w:p>
    <w:p w:rsidR="00F831F5" w:rsidRDefault="00F831F5" w:rsidP="00CA7DDF">
      <w:pPr>
        <w:pStyle w:val="af7"/>
        <w:jc w:val="both"/>
        <w:rPr>
          <w:sz w:val="24"/>
          <w:szCs w:val="24"/>
        </w:rPr>
      </w:pPr>
    </w:p>
    <w:p w:rsidR="00F831F5" w:rsidRPr="008308B0" w:rsidRDefault="001A0B44" w:rsidP="001A0B44">
      <w:pPr>
        <w:pStyle w:val="af7"/>
        <w:jc w:val="both"/>
        <w:rPr>
          <w:b/>
          <w:sz w:val="24"/>
          <w:szCs w:val="24"/>
        </w:rPr>
      </w:pPr>
      <w:r w:rsidRPr="008308B0">
        <w:rPr>
          <w:b/>
          <w:sz w:val="24"/>
          <w:szCs w:val="24"/>
        </w:rPr>
        <w:t>Помните: поставить и снять «Объек</w:t>
      </w:r>
      <w:r>
        <w:rPr>
          <w:b/>
          <w:sz w:val="24"/>
          <w:szCs w:val="24"/>
        </w:rPr>
        <w:t>т» с охраны необходимо в течение</w:t>
      </w:r>
      <w:r w:rsidRPr="008308B0">
        <w:rPr>
          <w:b/>
          <w:sz w:val="24"/>
          <w:szCs w:val="24"/>
        </w:rPr>
        <w:t xml:space="preserve"> времени установленного в Вашей охранной системе как  «время задержки» (как правило, это не более 10-30 секунд).</w:t>
      </w:r>
    </w:p>
    <w:p w:rsidR="00F831F5" w:rsidRPr="001A0B44" w:rsidRDefault="00F831F5" w:rsidP="00F831F5">
      <w:pPr>
        <w:pStyle w:val="afa"/>
        <w:tabs>
          <w:tab w:val="left" w:pos="0"/>
        </w:tabs>
        <w:spacing w:line="240" w:lineRule="auto"/>
        <w:ind w:left="720"/>
        <w:jc w:val="both"/>
        <w:rPr>
          <w:rFonts w:ascii="Times New Roman" w:hAnsi="Times New Roman"/>
          <w:sz w:val="24"/>
          <w:szCs w:val="24"/>
        </w:rPr>
      </w:pPr>
    </w:p>
    <w:p w:rsidR="00386DF5" w:rsidRPr="00F831F5" w:rsidRDefault="00386DF5" w:rsidP="00CA7DDF">
      <w:pPr>
        <w:pStyle w:val="Default"/>
        <w:rPr>
          <w:i/>
          <w:color w:val="auto"/>
        </w:rPr>
      </w:pPr>
      <w:r w:rsidRPr="001A0B44">
        <w:t xml:space="preserve">Обязуюсь информировать Исполнителя в течение 24 часов об изменении любых данных, указанных в настоящем Приложении по телефону </w:t>
      </w:r>
      <w:r w:rsidRPr="00F831F5">
        <w:rPr>
          <w:bCs/>
          <w:i/>
          <w:u w:val="single"/>
        </w:rPr>
        <w:t>+7 (495) 501-43-09; +7 (925) 516-45-94</w:t>
      </w:r>
      <w:r w:rsidRPr="00F831F5">
        <w:rPr>
          <w:i/>
          <w:color w:val="auto"/>
          <w:u w:val="single"/>
        </w:rPr>
        <w:t>.</w:t>
      </w:r>
      <w:r w:rsidRPr="00F831F5">
        <w:rPr>
          <w:i/>
          <w:color w:val="auto"/>
        </w:rPr>
        <w:t xml:space="preserve"> </w:t>
      </w:r>
    </w:p>
    <w:p w:rsidR="00386DF5" w:rsidRPr="00B94FAB" w:rsidRDefault="00386DF5" w:rsidP="00CA7DDF">
      <w:pPr>
        <w:pStyle w:val="af7"/>
        <w:jc w:val="both"/>
        <w:rPr>
          <w:b/>
          <w:i/>
          <w:sz w:val="24"/>
          <w:szCs w:val="24"/>
        </w:rPr>
      </w:pPr>
    </w:p>
    <w:p w:rsidR="00386DF5" w:rsidRPr="00B94FAB" w:rsidRDefault="00386DF5" w:rsidP="00CA7DDF">
      <w:pPr>
        <w:pStyle w:val="af7"/>
        <w:jc w:val="both"/>
        <w:rPr>
          <w:b/>
          <w:i/>
          <w:sz w:val="24"/>
          <w:szCs w:val="24"/>
        </w:rPr>
      </w:pPr>
    </w:p>
    <w:p w:rsidR="00386DF5" w:rsidRPr="00B94FAB" w:rsidRDefault="00386DF5" w:rsidP="00CA7DDF">
      <w:pPr>
        <w:pStyle w:val="af7"/>
        <w:jc w:val="both"/>
        <w:rPr>
          <w:sz w:val="24"/>
          <w:szCs w:val="24"/>
        </w:rPr>
      </w:pPr>
      <w:r w:rsidRPr="00B94FAB">
        <w:rPr>
          <w:sz w:val="24"/>
          <w:szCs w:val="24"/>
        </w:rPr>
        <w:t xml:space="preserve"> </w:t>
      </w:r>
    </w:p>
    <w:p w:rsidR="000445B5" w:rsidRPr="00B94FAB" w:rsidRDefault="000445B5" w:rsidP="000445B5">
      <w:pPr>
        <w:pStyle w:val="af7"/>
        <w:jc w:val="both"/>
        <w:rPr>
          <w:sz w:val="24"/>
          <w:szCs w:val="24"/>
        </w:rPr>
      </w:pPr>
      <w:r w:rsidRPr="00B94FAB">
        <w:rPr>
          <w:sz w:val="24"/>
          <w:szCs w:val="24"/>
        </w:rPr>
        <w:t xml:space="preserve">Исполнитель _______________________ / </w:t>
      </w:r>
      <w:proofErr w:type="spellStart"/>
      <w:r w:rsidRPr="00B94FAB">
        <w:rPr>
          <w:sz w:val="24"/>
          <w:szCs w:val="24"/>
          <w:u w:val="single"/>
        </w:rPr>
        <w:t>Д.В.Соколов</w:t>
      </w:r>
      <w:proofErr w:type="spellEnd"/>
      <w:r w:rsidRPr="00B94FAB">
        <w:rPr>
          <w:sz w:val="24"/>
          <w:szCs w:val="24"/>
        </w:rPr>
        <w:t xml:space="preserve">/                                          </w:t>
      </w:r>
    </w:p>
    <w:p w:rsidR="000445B5" w:rsidRPr="00B94FAB" w:rsidRDefault="000445B5" w:rsidP="000445B5">
      <w:pPr>
        <w:pStyle w:val="af7"/>
        <w:jc w:val="both"/>
        <w:rPr>
          <w:sz w:val="24"/>
          <w:szCs w:val="24"/>
        </w:rPr>
      </w:pPr>
      <w:r w:rsidRPr="00B94FAB">
        <w:rPr>
          <w:sz w:val="24"/>
          <w:szCs w:val="24"/>
        </w:rPr>
        <w:t xml:space="preserve">                                       подпись    </w:t>
      </w:r>
    </w:p>
    <w:p w:rsidR="000445B5" w:rsidRPr="00B94FAB" w:rsidRDefault="000445B5" w:rsidP="000445B5">
      <w:pPr>
        <w:pStyle w:val="af7"/>
        <w:jc w:val="both"/>
        <w:rPr>
          <w:sz w:val="24"/>
          <w:szCs w:val="24"/>
        </w:rPr>
      </w:pPr>
      <w:r w:rsidRPr="00B94FAB">
        <w:rPr>
          <w:sz w:val="24"/>
          <w:szCs w:val="24"/>
        </w:rPr>
        <w:t xml:space="preserve">                                                  </w:t>
      </w:r>
    </w:p>
    <w:p w:rsidR="000445B5" w:rsidRPr="00B94FAB" w:rsidRDefault="000445B5" w:rsidP="000445B5">
      <w:pPr>
        <w:pStyle w:val="af7"/>
        <w:jc w:val="both"/>
        <w:rPr>
          <w:sz w:val="24"/>
          <w:szCs w:val="24"/>
        </w:rPr>
      </w:pPr>
      <w:r w:rsidRPr="00B94FAB">
        <w:rPr>
          <w:sz w:val="24"/>
          <w:szCs w:val="24"/>
        </w:rPr>
        <w:t xml:space="preserve">Заказчик _____________________ / </w:t>
      </w:r>
      <w:r w:rsidR="00150710">
        <w:rPr>
          <w:sz w:val="24"/>
          <w:szCs w:val="24"/>
          <w:u w:val="single"/>
        </w:rPr>
        <w:t>_________________</w:t>
      </w:r>
      <w:r w:rsidR="005D0561" w:rsidRPr="00885DAB">
        <w:rPr>
          <w:sz w:val="24"/>
          <w:szCs w:val="24"/>
          <w:u w:val="single"/>
        </w:rPr>
        <w:t xml:space="preserve"> </w:t>
      </w:r>
      <w:r w:rsidRPr="00B94FAB">
        <w:rPr>
          <w:sz w:val="24"/>
          <w:szCs w:val="24"/>
        </w:rPr>
        <w:t xml:space="preserve">/                                 </w:t>
      </w:r>
    </w:p>
    <w:p w:rsidR="000445B5" w:rsidRPr="00B94FAB" w:rsidRDefault="000445B5" w:rsidP="000445B5">
      <w:pPr>
        <w:pStyle w:val="af7"/>
        <w:jc w:val="both"/>
        <w:rPr>
          <w:sz w:val="24"/>
          <w:szCs w:val="24"/>
        </w:rPr>
      </w:pPr>
      <w:r w:rsidRPr="00B94FAB">
        <w:rPr>
          <w:sz w:val="24"/>
          <w:szCs w:val="24"/>
        </w:rPr>
        <w:t xml:space="preserve">                                 подпись</w:t>
      </w:r>
    </w:p>
    <w:p w:rsidR="00386DF5" w:rsidRPr="00B94FAB" w:rsidRDefault="00386DF5" w:rsidP="00F66C34">
      <w:pPr>
        <w:pStyle w:val="af7"/>
        <w:jc w:val="both"/>
        <w:rPr>
          <w:sz w:val="24"/>
          <w:szCs w:val="24"/>
        </w:rPr>
      </w:pPr>
    </w:p>
    <w:sectPr w:rsidR="00386DF5" w:rsidRPr="00B94FAB" w:rsidSect="001B3FDB">
      <w:headerReference w:type="default" r:id="rId11"/>
      <w:footerReference w:type="default" r:id="rId12"/>
      <w:type w:val="continuous"/>
      <w:pgSz w:w="11906" w:h="16838"/>
      <w:pgMar w:top="426" w:right="566" w:bottom="18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F6D" w:rsidRDefault="007D7F6D" w:rsidP="00D25EED">
      <w:pPr>
        <w:spacing w:after="0" w:line="240" w:lineRule="auto"/>
      </w:pPr>
      <w:r>
        <w:separator/>
      </w:r>
    </w:p>
  </w:endnote>
  <w:endnote w:type="continuationSeparator" w:id="0">
    <w:p w:rsidR="007D7F6D" w:rsidRDefault="007D7F6D" w:rsidP="00D2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6D" w:rsidRDefault="007D7F6D">
    <w:pPr>
      <w:pStyle w:val="aff"/>
    </w:pPr>
  </w:p>
  <w:p w:rsidR="007D7F6D" w:rsidRDefault="007D7F6D">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6D" w:rsidRDefault="007D7F6D" w:rsidP="00044CD4">
    <w:pPr>
      <w:pStyle w:val="Default"/>
      <w:tabs>
        <w:tab w:val="left" w:pos="5556"/>
      </w:tabs>
      <w:rPr>
        <w:i/>
        <w:color w:val="404040"/>
        <w:sz w:val="20"/>
        <w:szCs w:val="20"/>
      </w:rPr>
    </w:pPr>
  </w:p>
  <w:p w:rsidR="007D7F6D" w:rsidRDefault="007D7F6D">
    <w:pPr>
      <w:pStyle w:val="aff"/>
    </w:pPr>
  </w:p>
  <w:p w:rsidR="007D7F6D" w:rsidRDefault="007D7F6D">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F6D" w:rsidRDefault="007D7F6D" w:rsidP="00D25EED">
      <w:pPr>
        <w:spacing w:after="0" w:line="240" w:lineRule="auto"/>
      </w:pPr>
      <w:r>
        <w:separator/>
      </w:r>
    </w:p>
  </w:footnote>
  <w:footnote w:type="continuationSeparator" w:id="0">
    <w:p w:rsidR="007D7F6D" w:rsidRDefault="007D7F6D" w:rsidP="00D25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6D" w:rsidRDefault="00E376FC" w:rsidP="002D0CC5">
    <w:pPr>
      <w:pStyle w:val="af7"/>
      <w:ind w:right="6378"/>
    </w:pPr>
    <w:r>
      <w:rPr>
        <w:noProof/>
      </w:rPr>
      <w:drawing>
        <wp:anchor distT="0" distB="0" distL="114300" distR="114300" simplePos="0" relativeHeight="251658752" behindDoc="0" locked="0" layoutInCell="1" allowOverlap="1" wp14:anchorId="4E4A1C85" wp14:editId="0C34F5F5">
          <wp:simplePos x="0" y="0"/>
          <wp:positionH relativeFrom="column">
            <wp:posOffset>365760</wp:posOffset>
          </wp:positionH>
          <wp:positionV relativeFrom="paragraph">
            <wp:posOffset>127635</wp:posOffset>
          </wp:positionV>
          <wp:extent cx="407670" cy="527050"/>
          <wp:effectExtent l="0" t="0" r="0" b="6350"/>
          <wp:wrapSquare wrapText="bothSides"/>
          <wp:docPr id="7" name="Рисунок 7" descr="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527050"/>
                  </a:xfrm>
                  <a:prstGeom prst="rect">
                    <a:avLst/>
                  </a:prstGeom>
                  <a:noFill/>
                </pic:spPr>
              </pic:pic>
            </a:graphicData>
          </a:graphic>
          <wp14:sizeRelH relativeFrom="page">
            <wp14:pctWidth>0</wp14:pctWidth>
          </wp14:sizeRelH>
          <wp14:sizeRelV relativeFrom="page">
            <wp14:pctHeight>0</wp14:pctHeight>
          </wp14:sizeRelV>
        </wp:anchor>
      </w:drawing>
    </w:r>
  </w:p>
  <w:p w:rsidR="007D7F6D" w:rsidRDefault="007D7F6D" w:rsidP="0045084C">
    <w:pPr>
      <w:pStyle w:val="af7"/>
      <w:ind w:right="6378"/>
      <w:rPr>
        <w:b/>
        <w:color w:val="404040"/>
      </w:rPr>
    </w:pPr>
    <w:r>
      <w:rPr>
        <w:b/>
        <w:color w:val="404040"/>
      </w:rPr>
      <w:t xml:space="preserve">                          </w:t>
    </w:r>
  </w:p>
  <w:p w:rsidR="007D7F6D" w:rsidRPr="00EC2102" w:rsidRDefault="007D7F6D" w:rsidP="0045084C">
    <w:pPr>
      <w:pStyle w:val="af7"/>
      <w:ind w:right="6378"/>
      <w:rPr>
        <w:b/>
        <w:color w:val="404040"/>
      </w:rPr>
    </w:pPr>
    <w:r>
      <w:rPr>
        <w:b/>
        <w:color w:val="404040"/>
      </w:rPr>
      <w:t xml:space="preserve">                           </w:t>
    </w:r>
    <w:r w:rsidRPr="00EC2102">
      <w:rPr>
        <w:b/>
        <w:color w:val="404040"/>
      </w:rPr>
      <w:t>«ПРАВОПОРЯДОКЪ-</w:t>
    </w:r>
    <w:r>
      <w:rPr>
        <w:b/>
        <w:color w:val="404040"/>
        <w:lang w:val="en-US"/>
      </w:rPr>
      <w:t>I</w:t>
    </w:r>
    <w:r w:rsidRPr="00EC2102">
      <w:rPr>
        <w:b/>
        <w:color w:val="404040"/>
      </w:rPr>
      <w:t>»</w:t>
    </w:r>
  </w:p>
  <w:p w:rsidR="007D7F6D" w:rsidRPr="00EC2102" w:rsidRDefault="007D7F6D" w:rsidP="0045084C">
    <w:pPr>
      <w:pStyle w:val="af7"/>
      <w:ind w:right="6378"/>
      <w:rPr>
        <w:b/>
        <w:color w:val="404040"/>
        <w:sz w:val="18"/>
        <w:szCs w:val="18"/>
      </w:rPr>
    </w:pPr>
    <w:r>
      <w:rPr>
        <w:b/>
        <w:color w:val="404040"/>
        <w:sz w:val="18"/>
        <w:szCs w:val="18"/>
      </w:rPr>
      <w:t xml:space="preserve">        </w:t>
    </w:r>
    <w:r w:rsidR="00E376FC">
      <w:rPr>
        <w:b/>
        <w:color w:val="404040"/>
        <w:sz w:val="18"/>
        <w:szCs w:val="18"/>
      </w:rPr>
      <w:t xml:space="preserve">                          </w:t>
    </w:r>
    <w:r>
      <w:rPr>
        <w:b/>
        <w:color w:val="404040"/>
        <w:sz w:val="18"/>
        <w:szCs w:val="18"/>
      </w:rPr>
      <w:t xml:space="preserve"> пультовая охрана</w:t>
    </w:r>
  </w:p>
  <w:p w:rsidR="007D7F6D" w:rsidRDefault="007D7F6D" w:rsidP="0045084C">
    <w:pPr>
      <w:pStyle w:val="afd"/>
    </w:pPr>
  </w:p>
  <w:p w:rsidR="007D7F6D" w:rsidRDefault="007D7F6D">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F6D" w:rsidRPr="00EC2102" w:rsidRDefault="007D7F6D" w:rsidP="0043645A">
    <w:pPr>
      <w:pStyle w:val="af7"/>
      <w:ind w:right="6378"/>
      <w:rPr>
        <w:b/>
        <w:color w:val="404040"/>
      </w:rPr>
    </w:pPr>
    <w:r>
      <w:rPr>
        <w:noProof/>
      </w:rPr>
      <w:drawing>
        <wp:anchor distT="0" distB="0" distL="114300" distR="114300" simplePos="0" relativeHeight="251656704" behindDoc="0" locked="0" layoutInCell="1" allowOverlap="1">
          <wp:simplePos x="0" y="0"/>
          <wp:positionH relativeFrom="column">
            <wp:posOffset>129540</wp:posOffset>
          </wp:positionH>
          <wp:positionV relativeFrom="paragraph">
            <wp:posOffset>-146050</wp:posOffset>
          </wp:positionV>
          <wp:extent cx="407670" cy="527050"/>
          <wp:effectExtent l="0" t="0" r="0" b="6350"/>
          <wp:wrapSquare wrapText="bothSides"/>
          <wp:docPr id="3" name="Рисунок 1" descr="п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70" cy="527050"/>
                  </a:xfrm>
                  <a:prstGeom prst="rect">
                    <a:avLst/>
                  </a:prstGeom>
                  <a:noFill/>
                </pic:spPr>
              </pic:pic>
            </a:graphicData>
          </a:graphic>
          <wp14:sizeRelH relativeFrom="page">
            <wp14:pctWidth>0</wp14:pctWidth>
          </wp14:sizeRelH>
          <wp14:sizeRelV relativeFrom="page">
            <wp14:pctHeight>0</wp14:pctHeight>
          </wp14:sizeRelV>
        </wp:anchor>
      </w:drawing>
    </w:r>
    <w:r>
      <w:rPr>
        <w:b/>
        <w:color w:val="404040"/>
      </w:rPr>
      <w:t xml:space="preserve">                     </w:t>
    </w:r>
    <w:r w:rsidRPr="00EC2102">
      <w:rPr>
        <w:b/>
        <w:color w:val="404040"/>
      </w:rPr>
      <w:t>«ПРАВОПОРЯДОКЪ-</w:t>
    </w:r>
    <w:r>
      <w:rPr>
        <w:b/>
        <w:color w:val="404040"/>
        <w:lang w:val="en-US"/>
      </w:rPr>
      <w:t>I</w:t>
    </w:r>
    <w:r w:rsidRPr="00EC2102">
      <w:rPr>
        <w:b/>
        <w:color w:val="404040"/>
      </w:rPr>
      <w:t>»</w:t>
    </w:r>
  </w:p>
  <w:p w:rsidR="007D7F6D" w:rsidRPr="00EC2102" w:rsidRDefault="00B05971" w:rsidP="00D3396D">
    <w:pPr>
      <w:pStyle w:val="af7"/>
      <w:ind w:right="6378"/>
      <w:rPr>
        <w:b/>
        <w:color w:val="404040"/>
        <w:sz w:val="18"/>
        <w:szCs w:val="18"/>
      </w:rPr>
    </w:pPr>
    <w:r>
      <w:rPr>
        <w:b/>
        <w:color w:val="404040"/>
        <w:sz w:val="18"/>
        <w:szCs w:val="18"/>
      </w:rPr>
      <w:t xml:space="preserve">       </w:t>
    </w:r>
    <w:r w:rsidR="00E376FC">
      <w:rPr>
        <w:b/>
        <w:color w:val="404040"/>
        <w:sz w:val="18"/>
        <w:szCs w:val="18"/>
      </w:rPr>
      <w:t xml:space="preserve">                        </w:t>
    </w:r>
    <w:r w:rsidR="007D7F6D">
      <w:rPr>
        <w:b/>
        <w:color w:val="404040"/>
        <w:sz w:val="18"/>
        <w:szCs w:val="18"/>
      </w:rPr>
      <w:t xml:space="preserve"> пультовая охрана</w:t>
    </w:r>
  </w:p>
  <w:p w:rsidR="007D7F6D" w:rsidRDefault="007D7F6D">
    <w:pPr>
      <w:pStyle w:val="afd"/>
    </w:pPr>
  </w:p>
  <w:p w:rsidR="007D7F6D" w:rsidRDefault="007D7F6D">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1243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CA00F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48F64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79698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F0A83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E4ED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90AE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DD227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0486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8842C3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9"/>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3"/>
    <w:multiLevelType w:val="singleLevel"/>
    <w:tmpl w:val="00000003"/>
    <w:name w:val="WW8Num4"/>
    <w:lvl w:ilvl="0">
      <w:start w:val="11"/>
      <w:numFmt w:val="decimal"/>
      <w:lvlText w:val="%1."/>
      <w:lvlJc w:val="left"/>
      <w:pPr>
        <w:tabs>
          <w:tab w:val="num" w:pos="980"/>
        </w:tabs>
        <w:ind w:left="980" w:hanging="360"/>
      </w:pPr>
      <w:rPr>
        <w:rFonts w:cs="Times New Roman" w:hint="default"/>
      </w:rPr>
    </w:lvl>
  </w:abstractNum>
  <w:abstractNum w:abstractNumId="12">
    <w:nsid w:val="00000006"/>
    <w:multiLevelType w:val="multilevel"/>
    <w:tmpl w:val="00000006"/>
    <w:name w:val="WW8Num20"/>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73"/>
        </w:tabs>
        <w:ind w:left="773" w:hanging="540"/>
      </w:pPr>
      <w:rPr>
        <w:rFonts w:cs="Times New Roman" w:hint="default"/>
      </w:rPr>
    </w:lvl>
    <w:lvl w:ilvl="2">
      <w:start w:val="6"/>
      <w:numFmt w:val="decimal"/>
      <w:lvlText w:val="%1.%2.%3."/>
      <w:lvlJc w:val="left"/>
      <w:pPr>
        <w:tabs>
          <w:tab w:val="num" w:pos="1186"/>
        </w:tabs>
        <w:ind w:left="1186" w:hanging="720"/>
      </w:pPr>
      <w:rPr>
        <w:rFonts w:cs="Times New Roman" w:hint="default"/>
      </w:rPr>
    </w:lvl>
    <w:lvl w:ilvl="3">
      <w:start w:val="1"/>
      <w:numFmt w:val="decimal"/>
      <w:lvlText w:val="%1.%2.%3.%4."/>
      <w:lvlJc w:val="left"/>
      <w:pPr>
        <w:tabs>
          <w:tab w:val="num" w:pos="1419"/>
        </w:tabs>
        <w:ind w:left="1419" w:hanging="720"/>
      </w:pPr>
      <w:rPr>
        <w:rFonts w:cs="Times New Roman" w:hint="default"/>
      </w:rPr>
    </w:lvl>
    <w:lvl w:ilvl="4">
      <w:start w:val="1"/>
      <w:numFmt w:val="decimal"/>
      <w:lvlText w:val="%1.%2.%3.%4.%5."/>
      <w:lvlJc w:val="left"/>
      <w:pPr>
        <w:tabs>
          <w:tab w:val="num" w:pos="2012"/>
        </w:tabs>
        <w:ind w:left="2012" w:hanging="1080"/>
      </w:pPr>
      <w:rPr>
        <w:rFonts w:cs="Times New Roman" w:hint="default"/>
      </w:rPr>
    </w:lvl>
    <w:lvl w:ilvl="5">
      <w:start w:val="1"/>
      <w:numFmt w:val="decimal"/>
      <w:lvlText w:val="%1.%2.%3.%4.%5.%6."/>
      <w:lvlJc w:val="left"/>
      <w:pPr>
        <w:tabs>
          <w:tab w:val="num" w:pos="2245"/>
        </w:tabs>
        <w:ind w:left="2245" w:hanging="1080"/>
      </w:pPr>
      <w:rPr>
        <w:rFonts w:cs="Times New Roman" w:hint="default"/>
      </w:rPr>
    </w:lvl>
    <w:lvl w:ilvl="6">
      <w:start w:val="1"/>
      <w:numFmt w:val="decimal"/>
      <w:lvlText w:val="%1.%2.%3.%4.%5.%6.%7."/>
      <w:lvlJc w:val="left"/>
      <w:pPr>
        <w:tabs>
          <w:tab w:val="num" w:pos="2838"/>
        </w:tabs>
        <w:ind w:left="2838" w:hanging="1440"/>
      </w:pPr>
      <w:rPr>
        <w:rFonts w:cs="Times New Roman" w:hint="default"/>
      </w:rPr>
    </w:lvl>
    <w:lvl w:ilvl="7">
      <w:start w:val="1"/>
      <w:numFmt w:val="decimal"/>
      <w:lvlText w:val="%1.%2.%3.%4.%5.%6.%7.%8."/>
      <w:lvlJc w:val="left"/>
      <w:pPr>
        <w:tabs>
          <w:tab w:val="num" w:pos="3071"/>
        </w:tabs>
        <w:ind w:left="3071" w:hanging="1440"/>
      </w:pPr>
      <w:rPr>
        <w:rFonts w:cs="Times New Roman" w:hint="default"/>
      </w:rPr>
    </w:lvl>
    <w:lvl w:ilvl="8">
      <w:start w:val="1"/>
      <w:numFmt w:val="decimal"/>
      <w:lvlText w:val="%1.%2.%3.%4.%5.%6.%7.%8.%9."/>
      <w:lvlJc w:val="left"/>
      <w:pPr>
        <w:tabs>
          <w:tab w:val="num" w:pos="3664"/>
        </w:tabs>
        <w:ind w:left="3664" w:hanging="1800"/>
      </w:pPr>
      <w:rPr>
        <w:rFonts w:cs="Times New Roman" w:hint="default"/>
      </w:rPr>
    </w:lvl>
  </w:abstractNum>
  <w:abstractNum w:abstractNumId="13">
    <w:nsid w:val="00000007"/>
    <w:multiLevelType w:val="multilevel"/>
    <w:tmpl w:val="00000007"/>
    <w:name w:val="WW8Num28"/>
    <w:lvl w:ilvl="0">
      <w:start w:val="6"/>
      <w:numFmt w:val="decimal"/>
      <w:lvlText w:val="%1."/>
      <w:lvlJc w:val="left"/>
      <w:pPr>
        <w:tabs>
          <w:tab w:val="num" w:pos="840"/>
        </w:tabs>
        <w:ind w:left="840" w:hanging="840"/>
      </w:pPr>
      <w:rPr>
        <w:rFonts w:cs="Times New Roman" w:hint="default"/>
        <w:color w:val="000000"/>
      </w:rPr>
    </w:lvl>
    <w:lvl w:ilvl="1">
      <w:start w:val="2"/>
      <w:numFmt w:val="decimal"/>
      <w:lvlText w:val="%1.%2."/>
      <w:lvlJc w:val="left"/>
      <w:pPr>
        <w:tabs>
          <w:tab w:val="num" w:pos="1080"/>
        </w:tabs>
        <w:ind w:left="1080" w:hanging="840"/>
      </w:pPr>
      <w:rPr>
        <w:rFonts w:cs="Times New Roman" w:hint="default"/>
        <w:color w:val="000000"/>
      </w:rPr>
    </w:lvl>
    <w:lvl w:ilvl="2">
      <w:start w:val="8"/>
      <w:numFmt w:val="decimal"/>
      <w:lvlText w:val="%1.%2.%3."/>
      <w:lvlJc w:val="left"/>
      <w:pPr>
        <w:tabs>
          <w:tab w:val="num" w:pos="1320"/>
        </w:tabs>
        <w:ind w:left="1320" w:hanging="840"/>
      </w:pPr>
      <w:rPr>
        <w:rFonts w:cs="Times New Roman" w:hint="default"/>
        <w:color w:val="000000"/>
      </w:rPr>
    </w:lvl>
    <w:lvl w:ilvl="3">
      <w:start w:val="1"/>
      <w:numFmt w:val="decimal"/>
      <w:lvlText w:val="%1.%2.%3.%4."/>
      <w:lvlJc w:val="left"/>
      <w:pPr>
        <w:tabs>
          <w:tab w:val="num" w:pos="1560"/>
        </w:tabs>
        <w:ind w:left="1560" w:hanging="840"/>
      </w:pPr>
      <w:rPr>
        <w:rFonts w:cs="Times New Roman" w:hint="default"/>
        <w:color w:val="000000"/>
      </w:rPr>
    </w:lvl>
    <w:lvl w:ilvl="4">
      <w:start w:val="1"/>
      <w:numFmt w:val="decimal"/>
      <w:lvlText w:val="%1.%2.%3.%4.%5."/>
      <w:lvlJc w:val="left"/>
      <w:pPr>
        <w:tabs>
          <w:tab w:val="num" w:pos="2040"/>
        </w:tabs>
        <w:ind w:left="2040" w:hanging="1080"/>
      </w:pPr>
      <w:rPr>
        <w:rFonts w:cs="Times New Roman" w:hint="default"/>
        <w:color w:val="000000"/>
      </w:rPr>
    </w:lvl>
    <w:lvl w:ilvl="5">
      <w:start w:val="1"/>
      <w:numFmt w:val="decimal"/>
      <w:lvlText w:val="%1.%2.%3.%4.%5.%6."/>
      <w:lvlJc w:val="left"/>
      <w:pPr>
        <w:tabs>
          <w:tab w:val="num" w:pos="2280"/>
        </w:tabs>
        <w:ind w:left="2280" w:hanging="1080"/>
      </w:pPr>
      <w:rPr>
        <w:rFonts w:cs="Times New Roman" w:hint="default"/>
        <w:color w:val="000000"/>
      </w:rPr>
    </w:lvl>
    <w:lvl w:ilvl="6">
      <w:start w:val="1"/>
      <w:numFmt w:val="decimal"/>
      <w:lvlText w:val="%1.%2.%3.%4.%5.%6.%7."/>
      <w:lvlJc w:val="left"/>
      <w:pPr>
        <w:tabs>
          <w:tab w:val="num" w:pos="2880"/>
        </w:tabs>
        <w:ind w:left="2880" w:hanging="1440"/>
      </w:pPr>
      <w:rPr>
        <w:rFonts w:cs="Times New Roman" w:hint="default"/>
        <w:color w:val="000000"/>
      </w:rPr>
    </w:lvl>
    <w:lvl w:ilvl="7">
      <w:start w:val="1"/>
      <w:numFmt w:val="decimal"/>
      <w:lvlText w:val="%1.%2.%3.%4.%5.%6.%7.%8."/>
      <w:lvlJc w:val="left"/>
      <w:pPr>
        <w:tabs>
          <w:tab w:val="num" w:pos="3120"/>
        </w:tabs>
        <w:ind w:left="3120" w:hanging="1440"/>
      </w:pPr>
      <w:rPr>
        <w:rFonts w:cs="Times New Roman" w:hint="default"/>
        <w:color w:val="000000"/>
      </w:rPr>
    </w:lvl>
    <w:lvl w:ilvl="8">
      <w:start w:val="1"/>
      <w:numFmt w:val="decimal"/>
      <w:lvlText w:val="%1.%2.%3.%4.%5.%6.%7.%8.%9."/>
      <w:lvlJc w:val="left"/>
      <w:pPr>
        <w:tabs>
          <w:tab w:val="num" w:pos="3720"/>
        </w:tabs>
        <w:ind w:left="3720" w:hanging="1800"/>
      </w:pPr>
      <w:rPr>
        <w:rFonts w:cs="Times New Roman" w:hint="default"/>
        <w:color w:val="000000"/>
      </w:rPr>
    </w:lvl>
  </w:abstractNum>
  <w:abstractNum w:abstractNumId="14">
    <w:nsid w:val="085B4304"/>
    <w:multiLevelType w:val="hybridMultilevel"/>
    <w:tmpl w:val="82800E2C"/>
    <w:lvl w:ilvl="0" w:tplc="00000004">
      <w:start w:val="6"/>
      <w:numFmt w:val="bullet"/>
      <w:lvlText w:val="-"/>
      <w:lvlJc w:val="left"/>
      <w:pPr>
        <w:ind w:left="492" w:hanging="360"/>
      </w:pPr>
      <w:rPr>
        <w:rFonts w:ascii="Times New Roman" w:hAnsi="Times New Roman" w:hint="default"/>
        <w:sz w:val="24"/>
      </w:rPr>
    </w:lvl>
    <w:lvl w:ilvl="1" w:tplc="04190003">
      <w:start w:val="1"/>
      <w:numFmt w:val="bullet"/>
      <w:lvlText w:val="o"/>
      <w:lvlJc w:val="left"/>
      <w:pPr>
        <w:ind w:left="1212" w:hanging="360"/>
      </w:pPr>
      <w:rPr>
        <w:rFonts w:ascii="Courier New" w:hAnsi="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15">
    <w:nsid w:val="10B77381"/>
    <w:multiLevelType w:val="multilevel"/>
    <w:tmpl w:val="4978D50E"/>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10E67F80"/>
    <w:multiLevelType w:val="multilevel"/>
    <w:tmpl w:val="2664351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26C5D69"/>
    <w:multiLevelType w:val="multilevel"/>
    <w:tmpl w:val="84C6FE4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178F0493"/>
    <w:multiLevelType w:val="hybridMultilevel"/>
    <w:tmpl w:val="66C28F12"/>
    <w:lvl w:ilvl="0" w:tplc="00000004">
      <w:start w:val="6"/>
      <w:numFmt w:val="bullet"/>
      <w:lvlText w:val="-"/>
      <w:lvlJc w:val="left"/>
      <w:pPr>
        <w:ind w:left="1440" w:hanging="360"/>
      </w:pPr>
      <w:rPr>
        <w:rFonts w:ascii="Times New Roman" w:hAnsi="Times New Roman" w:hint="default"/>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A3524D0"/>
    <w:multiLevelType w:val="hybridMultilevel"/>
    <w:tmpl w:val="15FA7A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BD586C"/>
    <w:multiLevelType w:val="multilevel"/>
    <w:tmpl w:val="BF5A5572"/>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1D2D7647"/>
    <w:multiLevelType w:val="multilevel"/>
    <w:tmpl w:val="DEFE73B6"/>
    <w:lvl w:ilvl="0">
      <w:start w:val="3"/>
      <w:numFmt w:val="decimal"/>
      <w:lvlText w:val="%1."/>
      <w:lvlJc w:val="left"/>
      <w:pPr>
        <w:ind w:left="420" w:hanging="420"/>
      </w:pPr>
      <w:rPr>
        <w:rFonts w:cs="Times New Roman" w:hint="default"/>
      </w:rPr>
    </w:lvl>
    <w:lvl w:ilvl="1">
      <w:start w:val="1"/>
      <w:numFmt w:val="decimal"/>
      <w:lvlText w:val="%1.%2."/>
      <w:lvlJc w:val="left"/>
      <w:pPr>
        <w:ind w:left="1004"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2103178A"/>
    <w:multiLevelType w:val="multilevel"/>
    <w:tmpl w:val="8DB6F7D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1488" w:hanging="720"/>
      </w:pPr>
      <w:rPr>
        <w:rFonts w:cs="Times New Roman" w:hint="default"/>
      </w:rPr>
    </w:lvl>
    <w:lvl w:ilvl="3">
      <w:start w:val="1"/>
      <w:numFmt w:val="decimal"/>
      <w:lvlText w:val="%1.%2.%3.%4."/>
      <w:lvlJc w:val="left"/>
      <w:pPr>
        <w:ind w:left="1872" w:hanging="720"/>
      </w:pPr>
      <w:rPr>
        <w:rFonts w:cs="Times New Roman" w:hint="default"/>
      </w:rPr>
    </w:lvl>
    <w:lvl w:ilvl="4">
      <w:start w:val="1"/>
      <w:numFmt w:val="decimal"/>
      <w:lvlText w:val="%1.%2.%3.%4.%5."/>
      <w:lvlJc w:val="left"/>
      <w:pPr>
        <w:ind w:left="2616" w:hanging="1080"/>
      </w:pPr>
      <w:rPr>
        <w:rFonts w:cs="Times New Roman" w:hint="default"/>
      </w:rPr>
    </w:lvl>
    <w:lvl w:ilvl="5">
      <w:start w:val="1"/>
      <w:numFmt w:val="decimal"/>
      <w:lvlText w:val="%1.%2.%3.%4.%5.%6."/>
      <w:lvlJc w:val="left"/>
      <w:pPr>
        <w:ind w:left="3000" w:hanging="1080"/>
      </w:pPr>
      <w:rPr>
        <w:rFonts w:cs="Times New Roman" w:hint="default"/>
      </w:rPr>
    </w:lvl>
    <w:lvl w:ilvl="6">
      <w:start w:val="1"/>
      <w:numFmt w:val="decimal"/>
      <w:lvlText w:val="%1.%2.%3.%4.%5.%6.%7."/>
      <w:lvlJc w:val="left"/>
      <w:pPr>
        <w:ind w:left="3384" w:hanging="1080"/>
      </w:pPr>
      <w:rPr>
        <w:rFonts w:cs="Times New Roman" w:hint="default"/>
      </w:rPr>
    </w:lvl>
    <w:lvl w:ilvl="7">
      <w:start w:val="1"/>
      <w:numFmt w:val="decimal"/>
      <w:lvlText w:val="%1.%2.%3.%4.%5.%6.%7.%8."/>
      <w:lvlJc w:val="left"/>
      <w:pPr>
        <w:ind w:left="4128" w:hanging="1440"/>
      </w:pPr>
      <w:rPr>
        <w:rFonts w:cs="Times New Roman" w:hint="default"/>
      </w:rPr>
    </w:lvl>
    <w:lvl w:ilvl="8">
      <w:start w:val="1"/>
      <w:numFmt w:val="decimal"/>
      <w:lvlText w:val="%1.%2.%3.%4.%5.%6.%7.%8.%9."/>
      <w:lvlJc w:val="left"/>
      <w:pPr>
        <w:ind w:left="4512" w:hanging="1440"/>
      </w:pPr>
      <w:rPr>
        <w:rFonts w:cs="Times New Roman" w:hint="default"/>
      </w:rPr>
    </w:lvl>
  </w:abstractNum>
  <w:abstractNum w:abstractNumId="23">
    <w:nsid w:val="23576E59"/>
    <w:multiLevelType w:val="multilevel"/>
    <w:tmpl w:val="3E0266A2"/>
    <w:lvl w:ilvl="0">
      <w:start w:val="2"/>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2C3F1D25"/>
    <w:multiLevelType w:val="singleLevel"/>
    <w:tmpl w:val="81E81C52"/>
    <w:lvl w:ilvl="0">
      <w:start w:val="4"/>
      <w:numFmt w:val="bullet"/>
      <w:lvlText w:val="-"/>
      <w:lvlJc w:val="left"/>
      <w:pPr>
        <w:tabs>
          <w:tab w:val="num" w:pos="1275"/>
        </w:tabs>
        <w:ind w:left="1275" w:hanging="555"/>
      </w:pPr>
    </w:lvl>
  </w:abstractNum>
  <w:abstractNum w:abstractNumId="25">
    <w:nsid w:val="2EAA7694"/>
    <w:multiLevelType w:val="multilevel"/>
    <w:tmpl w:val="C0BC6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3A3019"/>
    <w:multiLevelType w:val="hybridMultilevel"/>
    <w:tmpl w:val="C1300102"/>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3CBD568E"/>
    <w:multiLevelType w:val="multilevel"/>
    <w:tmpl w:val="9A765192"/>
    <w:lvl w:ilvl="0">
      <w:start w:val="1"/>
      <w:numFmt w:val="decimal"/>
      <w:lvlText w:val="%1."/>
      <w:lvlJc w:val="left"/>
      <w:pPr>
        <w:ind w:left="384" w:hanging="384"/>
      </w:pPr>
      <w:rPr>
        <w:rFonts w:cs="Times New Roman" w:hint="default"/>
        <w:b w:val="0"/>
      </w:rPr>
    </w:lvl>
    <w:lvl w:ilvl="1">
      <w:start w:val="1"/>
      <w:numFmt w:val="decimal"/>
      <w:lvlText w:val="%1.%2."/>
      <w:lvlJc w:val="left"/>
      <w:pPr>
        <w:ind w:left="-183" w:hanging="384"/>
      </w:pPr>
      <w:rPr>
        <w:rFonts w:cs="Times New Roman" w:hint="default"/>
      </w:rPr>
    </w:lvl>
    <w:lvl w:ilvl="2">
      <w:start w:val="1"/>
      <w:numFmt w:val="decimal"/>
      <w:lvlText w:val="%1.%2.%3."/>
      <w:lvlJc w:val="left"/>
      <w:pPr>
        <w:ind w:left="-414" w:hanging="720"/>
      </w:pPr>
      <w:rPr>
        <w:rFonts w:cs="Times New Roman" w:hint="default"/>
      </w:rPr>
    </w:lvl>
    <w:lvl w:ilvl="3">
      <w:start w:val="1"/>
      <w:numFmt w:val="decimal"/>
      <w:lvlText w:val="%1.%2.%3.%4."/>
      <w:lvlJc w:val="left"/>
      <w:pPr>
        <w:ind w:left="-981" w:hanging="720"/>
      </w:pPr>
      <w:rPr>
        <w:rFonts w:cs="Times New Roman" w:hint="default"/>
      </w:rPr>
    </w:lvl>
    <w:lvl w:ilvl="4">
      <w:start w:val="1"/>
      <w:numFmt w:val="decimal"/>
      <w:lvlText w:val="%1.%2.%3.%4.%5."/>
      <w:lvlJc w:val="left"/>
      <w:pPr>
        <w:ind w:left="-1188" w:hanging="1080"/>
      </w:pPr>
      <w:rPr>
        <w:rFonts w:cs="Times New Roman" w:hint="default"/>
      </w:rPr>
    </w:lvl>
    <w:lvl w:ilvl="5">
      <w:start w:val="1"/>
      <w:numFmt w:val="decimal"/>
      <w:lvlText w:val="%1.%2.%3.%4.%5.%6."/>
      <w:lvlJc w:val="left"/>
      <w:pPr>
        <w:ind w:left="-1755" w:hanging="1080"/>
      </w:pPr>
      <w:rPr>
        <w:rFonts w:cs="Times New Roman" w:hint="default"/>
      </w:rPr>
    </w:lvl>
    <w:lvl w:ilvl="6">
      <w:start w:val="1"/>
      <w:numFmt w:val="decimal"/>
      <w:lvlText w:val="%1.%2.%3.%4.%5.%6.%7."/>
      <w:lvlJc w:val="left"/>
      <w:pPr>
        <w:ind w:left="-1962" w:hanging="1440"/>
      </w:pPr>
      <w:rPr>
        <w:rFonts w:cs="Times New Roman" w:hint="default"/>
      </w:rPr>
    </w:lvl>
    <w:lvl w:ilvl="7">
      <w:start w:val="1"/>
      <w:numFmt w:val="decimal"/>
      <w:lvlText w:val="%1.%2.%3.%4.%5.%6.%7.%8."/>
      <w:lvlJc w:val="left"/>
      <w:pPr>
        <w:ind w:left="-2529" w:hanging="1440"/>
      </w:pPr>
      <w:rPr>
        <w:rFonts w:cs="Times New Roman" w:hint="default"/>
      </w:rPr>
    </w:lvl>
    <w:lvl w:ilvl="8">
      <w:start w:val="1"/>
      <w:numFmt w:val="decimal"/>
      <w:lvlText w:val="%1.%2.%3.%4.%5.%6.%7.%8.%9."/>
      <w:lvlJc w:val="left"/>
      <w:pPr>
        <w:ind w:left="-2736" w:hanging="1800"/>
      </w:pPr>
      <w:rPr>
        <w:rFonts w:cs="Times New Roman" w:hint="default"/>
      </w:rPr>
    </w:lvl>
  </w:abstractNum>
  <w:abstractNum w:abstractNumId="28">
    <w:nsid w:val="41533BCD"/>
    <w:multiLevelType w:val="multilevel"/>
    <w:tmpl w:val="F57C5706"/>
    <w:lvl w:ilvl="0">
      <w:start w:val="1"/>
      <w:numFmt w:val="decimal"/>
      <w:lvlText w:val="%1."/>
      <w:lvlJc w:val="left"/>
      <w:pPr>
        <w:ind w:left="720" w:hanging="360"/>
      </w:pPr>
      <w:rPr>
        <w:rFonts w:ascii="Baltica" w:hAnsi="Baltica" w:cs="Times New Roman" w:hint="default"/>
        <w:b/>
        <w:color w:val="000000"/>
      </w:rPr>
    </w:lvl>
    <w:lvl w:ilvl="1">
      <w:start w:val="1"/>
      <w:numFmt w:val="decimal"/>
      <w:isLgl/>
      <w:lvlText w:val="%1.%2."/>
      <w:lvlJc w:val="left"/>
      <w:pPr>
        <w:ind w:left="786" w:hanging="360"/>
      </w:pPr>
      <w:rPr>
        <w:rFonts w:ascii="Times New Roman" w:hAnsi="Times New Roman" w:cs="Times New Roman" w:hint="default"/>
        <w:b w:val="0"/>
        <w:sz w:val="22"/>
      </w:rPr>
    </w:lvl>
    <w:lvl w:ilvl="2">
      <w:start w:val="1"/>
      <w:numFmt w:val="decimal"/>
      <w:isLgl/>
      <w:lvlText w:val="%1.%2.%3."/>
      <w:lvlJc w:val="left"/>
      <w:pPr>
        <w:ind w:left="1080" w:hanging="720"/>
      </w:pPr>
      <w:rPr>
        <w:rFonts w:ascii="Times New Roman" w:hAnsi="Times New Roman" w:cs="Times New Roman" w:hint="default"/>
        <w:b/>
        <w:sz w:val="22"/>
      </w:rPr>
    </w:lvl>
    <w:lvl w:ilvl="3">
      <w:start w:val="1"/>
      <w:numFmt w:val="decimal"/>
      <w:isLgl/>
      <w:lvlText w:val="%1.%2.%3.%4."/>
      <w:lvlJc w:val="left"/>
      <w:pPr>
        <w:ind w:left="1080" w:hanging="720"/>
      </w:pPr>
      <w:rPr>
        <w:rFonts w:ascii="Times New Roman" w:hAnsi="Times New Roman" w:cs="Times New Roman" w:hint="default"/>
        <w:b/>
        <w:sz w:val="22"/>
      </w:rPr>
    </w:lvl>
    <w:lvl w:ilvl="4">
      <w:start w:val="1"/>
      <w:numFmt w:val="decimal"/>
      <w:isLgl/>
      <w:lvlText w:val="%1.%2.%3.%4.%5."/>
      <w:lvlJc w:val="left"/>
      <w:pPr>
        <w:ind w:left="1440" w:hanging="1080"/>
      </w:pPr>
      <w:rPr>
        <w:rFonts w:ascii="Times New Roman" w:hAnsi="Times New Roman" w:cs="Times New Roman" w:hint="default"/>
        <w:b/>
        <w:sz w:val="22"/>
      </w:rPr>
    </w:lvl>
    <w:lvl w:ilvl="5">
      <w:start w:val="1"/>
      <w:numFmt w:val="decimal"/>
      <w:isLgl/>
      <w:lvlText w:val="%1.%2.%3.%4.%5.%6."/>
      <w:lvlJc w:val="left"/>
      <w:pPr>
        <w:ind w:left="1440" w:hanging="1080"/>
      </w:pPr>
      <w:rPr>
        <w:rFonts w:ascii="Times New Roman" w:hAnsi="Times New Roman" w:cs="Times New Roman" w:hint="default"/>
        <w:b/>
        <w:sz w:val="22"/>
      </w:rPr>
    </w:lvl>
    <w:lvl w:ilvl="6">
      <w:start w:val="1"/>
      <w:numFmt w:val="decimal"/>
      <w:isLgl/>
      <w:lvlText w:val="%1.%2.%3.%4.%5.%6.%7."/>
      <w:lvlJc w:val="left"/>
      <w:pPr>
        <w:ind w:left="1800" w:hanging="1440"/>
      </w:pPr>
      <w:rPr>
        <w:rFonts w:ascii="Times New Roman" w:hAnsi="Times New Roman" w:cs="Times New Roman" w:hint="default"/>
        <w:b/>
        <w:sz w:val="22"/>
      </w:rPr>
    </w:lvl>
    <w:lvl w:ilvl="7">
      <w:start w:val="1"/>
      <w:numFmt w:val="decimal"/>
      <w:isLgl/>
      <w:lvlText w:val="%1.%2.%3.%4.%5.%6.%7.%8."/>
      <w:lvlJc w:val="left"/>
      <w:pPr>
        <w:ind w:left="1800" w:hanging="1440"/>
      </w:pPr>
      <w:rPr>
        <w:rFonts w:ascii="Times New Roman" w:hAnsi="Times New Roman" w:cs="Times New Roman" w:hint="default"/>
        <w:b/>
        <w:sz w:val="22"/>
      </w:rPr>
    </w:lvl>
    <w:lvl w:ilvl="8">
      <w:start w:val="1"/>
      <w:numFmt w:val="decimal"/>
      <w:isLgl/>
      <w:lvlText w:val="%1.%2.%3.%4.%5.%6.%7.%8.%9."/>
      <w:lvlJc w:val="left"/>
      <w:pPr>
        <w:ind w:left="2160" w:hanging="1800"/>
      </w:pPr>
      <w:rPr>
        <w:rFonts w:ascii="Times New Roman" w:hAnsi="Times New Roman" w:cs="Times New Roman" w:hint="default"/>
        <w:b/>
        <w:sz w:val="22"/>
      </w:rPr>
    </w:lvl>
  </w:abstractNum>
  <w:abstractNum w:abstractNumId="29">
    <w:nsid w:val="47F00B05"/>
    <w:multiLevelType w:val="multilevel"/>
    <w:tmpl w:val="8A80F818"/>
    <w:lvl w:ilvl="0">
      <w:start w:val="2"/>
      <w:numFmt w:val="decimal"/>
      <w:lvlText w:val=""/>
      <w:lvlJc w:val="left"/>
      <w:pPr>
        <w:tabs>
          <w:tab w:val="num" w:pos="360"/>
        </w:tabs>
        <w:ind w:left="360" w:hanging="360"/>
      </w:pPr>
      <w:rPr>
        <w:rFonts w:cs="Times New Roman"/>
        <w:b/>
        <w:bCs/>
      </w:rPr>
    </w:lvl>
    <w:lvl w:ilvl="1">
      <w:start w:val="7"/>
      <w:numFmt w:val="decimal"/>
      <w:isLgl/>
      <w:lvlText w:val="%1.%2."/>
      <w:lvlJc w:val="left"/>
      <w:pPr>
        <w:tabs>
          <w:tab w:val="num" w:pos="450"/>
        </w:tabs>
        <w:ind w:left="450" w:hanging="45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0">
    <w:nsid w:val="480A5A95"/>
    <w:multiLevelType w:val="multilevel"/>
    <w:tmpl w:val="C3A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1063F2"/>
    <w:multiLevelType w:val="hybridMultilevel"/>
    <w:tmpl w:val="EDC0819E"/>
    <w:lvl w:ilvl="0" w:tplc="00000004">
      <w:start w:val="6"/>
      <w:numFmt w:val="bullet"/>
      <w:lvlText w:val="-"/>
      <w:lvlJc w:val="left"/>
      <w:pPr>
        <w:ind w:left="780" w:hanging="360"/>
      </w:pPr>
      <w:rPr>
        <w:rFonts w:ascii="Times New Roman" w:hAnsi="Times New Roman" w:hint="default"/>
        <w:sz w:val="24"/>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4DDF2912"/>
    <w:multiLevelType w:val="hybridMultilevel"/>
    <w:tmpl w:val="9B4E8558"/>
    <w:lvl w:ilvl="0" w:tplc="DBE69D6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1381391"/>
    <w:multiLevelType w:val="multilevel"/>
    <w:tmpl w:val="8FBC81E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1770D76"/>
    <w:multiLevelType w:val="hybridMultilevel"/>
    <w:tmpl w:val="1DD60C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551B3308"/>
    <w:multiLevelType w:val="multilevel"/>
    <w:tmpl w:val="DEFE73B6"/>
    <w:lvl w:ilvl="0">
      <w:start w:val="3"/>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85577A3"/>
    <w:multiLevelType w:val="multilevel"/>
    <w:tmpl w:val="20A22C62"/>
    <w:lvl w:ilvl="0">
      <w:start w:val="7"/>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506"/>
        </w:tabs>
        <w:ind w:left="1506" w:hanging="1080"/>
      </w:pPr>
      <w:rPr>
        <w:rFonts w:cs="Times New Roman" w:hint="default"/>
      </w:rPr>
    </w:lvl>
    <w:lvl w:ilvl="2">
      <w:start w:val="1"/>
      <w:numFmt w:val="decimal"/>
      <w:isLgl/>
      <w:lvlText w:val="%1.%2.%3."/>
      <w:lvlJc w:val="left"/>
      <w:pPr>
        <w:tabs>
          <w:tab w:val="num" w:pos="1572"/>
        </w:tabs>
        <w:ind w:left="1572" w:hanging="108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37">
    <w:nsid w:val="58A869CE"/>
    <w:multiLevelType w:val="hybridMultilevel"/>
    <w:tmpl w:val="6960063C"/>
    <w:lvl w:ilvl="0" w:tplc="2F24F09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436BE1"/>
    <w:multiLevelType w:val="multilevel"/>
    <w:tmpl w:val="C9F2CF4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C062BDE"/>
    <w:multiLevelType w:val="multilevel"/>
    <w:tmpl w:val="4BFED2D8"/>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0">
    <w:nsid w:val="60CA6CAB"/>
    <w:multiLevelType w:val="hybridMultilevel"/>
    <w:tmpl w:val="43E04F4A"/>
    <w:lvl w:ilvl="0" w:tplc="0419000F">
      <w:start w:val="1"/>
      <w:numFmt w:val="decimal"/>
      <w:lvlText w:val="%1."/>
      <w:lvlJc w:val="left"/>
      <w:pPr>
        <w:tabs>
          <w:tab w:val="num" w:pos="153"/>
        </w:tabs>
        <w:ind w:left="153" w:hanging="360"/>
      </w:pPr>
      <w:rPr>
        <w:rFonts w:cs="Times New Roman"/>
      </w:rPr>
    </w:lvl>
    <w:lvl w:ilvl="1" w:tplc="04190001">
      <w:start w:val="1"/>
      <w:numFmt w:val="bullet"/>
      <w:lvlText w:val=""/>
      <w:lvlJc w:val="left"/>
      <w:pPr>
        <w:tabs>
          <w:tab w:val="num" w:pos="873"/>
        </w:tabs>
        <w:ind w:left="873" w:hanging="360"/>
      </w:pPr>
      <w:rPr>
        <w:rFonts w:ascii="Symbol" w:hAnsi="Symbol" w:hint="default"/>
      </w:rPr>
    </w:lvl>
    <w:lvl w:ilvl="2" w:tplc="0419001B" w:tentative="1">
      <w:start w:val="1"/>
      <w:numFmt w:val="lowerRoman"/>
      <w:lvlText w:val="%3."/>
      <w:lvlJc w:val="right"/>
      <w:pPr>
        <w:tabs>
          <w:tab w:val="num" w:pos="1593"/>
        </w:tabs>
        <w:ind w:left="1593" w:hanging="180"/>
      </w:pPr>
      <w:rPr>
        <w:rFonts w:cs="Times New Roman"/>
      </w:rPr>
    </w:lvl>
    <w:lvl w:ilvl="3" w:tplc="0419000F" w:tentative="1">
      <w:start w:val="1"/>
      <w:numFmt w:val="decimal"/>
      <w:lvlText w:val="%4."/>
      <w:lvlJc w:val="left"/>
      <w:pPr>
        <w:tabs>
          <w:tab w:val="num" w:pos="2313"/>
        </w:tabs>
        <w:ind w:left="2313" w:hanging="360"/>
      </w:pPr>
      <w:rPr>
        <w:rFonts w:cs="Times New Roman"/>
      </w:rPr>
    </w:lvl>
    <w:lvl w:ilvl="4" w:tplc="04190019" w:tentative="1">
      <w:start w:val="1"/>
      <w:numFmt w:val="lowerLetter"/>
      <w:lvlText w:val="%5."/>
      <w:lvlJc w:val="left"/>
      <w:pPr>
        <w:tabs>
          <w:tab w:val="num" w:pos="3033"/>
        </w:tabs>
        <w:ind w:left="3033" w:hanging="360"/>
      </w:pPr>
      <w:rPr>
        <w:rFonts w:cs="Times New Roman"/>
      </w:rPr>
    </w:lvl>
    <w:lvl w:ilvl="5" w:tplc="0419001B" w:tentative="1">
      <w:start w:val="1"/>
      <w:numFmt w:val="lowerRoman"/>
      <w:lvlText w:val="%6."/>
      <w:lvlJc w:val="right"/>
      <w:pPr>
        <w:tabs>
          <w:tab w:val="num" w:pos="3753"/>
        </w:tabs>
        <w:ind w:left="3753" w:hanging="180"/>
      </w:pPr>
      <w:rPr>
        <w:rFonts w:cs="Times New Roman"/>
      </w:rPr>
    </w:lvl>
    <w:lvl w:ilvl="6" w:tplc="0419000F" w:tentative="1">
      <w:start w:val="1"/>
      <w:numFmt w:val="decimal"/>
      <w:lvlText w:val="%7."/>
      <w:lvlJc w:val="left"/>
      <w:pPr>
        <w:tabs>
          <w:tab w:val="num" w:pos="4473"/>
        </w:tabs>
        <w:ind w:left="4473" w:hanging="360"/>
      </w:pPr>
      <w:rPr>
        <w:rFonts w:cs="Times New Roman"/>
      </w:rPr>
    </w:lvl>
    <w:lvl w:ilvl="7" w:tplc="04190019" w:tentative="1">
      <w:start w:val="1"/>
      <w:numFmt w:val="lowerLetter"/>
      <w:lvlText w:val="%8."/>
      <w:lvlJc w:val="left"/>
      <w:pPr>
        <w:tabs>
          <w:tab w:val="num" w:pos="5193"/>
        </w:tabs>
        <w:ind w:left="5193" w:hanging="360"/>
      </w:pPr>
      <w:rPr>
        <w:rFonts w:cs="Times New Roman"/>
      </w:rPr>
    </w:lvl>
    <w:lvl w:ilvl="8" w:tplc="0419001B" w:tentative="1">
      <w:start w:val="1"/>
      <w:numFmt w:val="lowerRoman"/>
      <w:lvlText w:val="%9."/>
      <w:lvlJc w:val="right"/>
      <w:pPr>
        <w:tabs>
          <w:tab w:val="num" w:pos="5913"/>
        </w:tabs>
        <w:ind w:left="5913" w:hanging="180"/>
      </w:pPr>
      <w:rPr>
        <w:rFonts w:cs="Times New Roman"/>
      </w:rPr>
    </w:lvl>
  </w:abstractNum>
  <w:abstractNum w:abstractNumId="41">
    <w:nsid w:val="614A0F42"/>
    <w:multiLevelType w:val="multilevel"/>
    <w:tmpl w:val="3D42650A"/>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3BE3BFF"/>
    <w:multiLevelType w:val="multilevel"/>
    <w:tmpl w:val="C0F6388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65441FD0"/>
    <w:multiLevelType w:val="multilevel"/>
    <w:tmpl w:val="ACE2F614"/>
    <w:lvl w:ilvl="0">
      <w:start w:val="2"/>
      <w:numFmt w:val="decimal"/>
      <w:lvlText w:val="%1"/>
      <w:lvlJc w:val="left"/>
      <w:pPr>
        <w:ind w:left="384" w:hanging="384"/>
      </w:pPr>
      <w:rPr>
        <w:rFonts w:cs="Times New Roman" w:hint="default"/>
      </w:rPr>
    </w:lvl>
    <w:lvl w:ilvl="1">
      <w:start w:val="1"/>
      <w:numFmt w:val="decimal"/>
      <w:lvlText w:val="%1.%2"/>
      <w:lvlJc w:val="left"/>
      <w:pPr>
        <w:ind w:left="1104" w:hanging="720"/>
      </w:pPr>
      <w:rPr>
        <w:rFonts w:ascii="Times New Roman" w:hAnsi="Times New Roman" w:cs="Times New Roman" w:hint="default"/>
        <w:b w:val="0"/>
        <w:sz w:val="22"/>
        <w:szCs w:val="22"/>
      </w:rPr>
    </w:lvl>
    <w:lvl w:ilvl="2">
      <w:start w:val="1"/>
      <w:numFmt w:val="decimal"/>
      <w:lvlText w:val="%1.%2.%3"/>
      <w:lvlJc w:val="left"/>
      <w:pPr>
        <w:ind w:left="1488" w:hanging="720"/>
      </w:pPr>
      <w:rPr>
        <w:rFonts w:cs="Times New Roman" w:hint="default"/>
      </w:rPr>
    </w:lvl>
    <w:lvl w:ilvl="3">
      <w:start w:val="1"/>
      <w:numFmt w:val="decimal"/>
      <w:lvlText w:val="%1.%2.%3.%4"/>
      <w:lvlJc w:val="left"/>
      <w:pPr>
        <w:ind w:left="2232" w:hanging="1080"/>
      </w:pPr>
      <w:rPr>
        <w:rFonts w:cs="Times New Roman" w:hint="default"/>
      </w:rPr>
    </w:lvl>
    <w:lvl w:ilvl="4">
      <w:start w:val="1"/>
      <w:numFmt w:val="decimal"/>
      <w:lvlText w:val="%1.%2.%3.%4.%5"/>
      <w:lvlJc w:val="left"/>
      <w:pPr>
        <w:ind w:left="2976" w:hanging="1440"/>
      </w:pPr>
      <w:rPr>
        <w:rFonts w:cs="Times New Roman" w:hint="default"/>
      </w:rPr>
    </w:lvl>
    <w:lvl w:ilvl="5">
      <w:start w:val="1"/>
      <w:numFmt w:val="decimal"/>
      <w:lvlText w:val="%1.%2.%3.%4.%5.%6"/>
      <w:lvlJc w:val="left"/>
      <w:pPr>
        <w:ind w:left="3360" w:hanging="1440"/>
      </w:pPr>
      <w:rPr>
        <w:rFonts w:cs="Times New Roman" w:hint="default"/>
      </w:rPr>
    </w:lvl>
    <w:lvl w:ilvl="6">
      <w:start w:val="1"/>
      <w:numFmt w:val="decimal"/>
      <w:lvlText w:val="%1.%2.%3.%4.%5.%6.%7"/>
      <w:lvlJc w:val="left"/>
      <w:pPr>
        <w:ind w:left="4104" w:hanging="1800"/>
      </w:pPr>
      <w:rPr>
        <w:rFonts w:cs="Times New Roman" w:hint="default"/>
      </w:rPr>
    </w:lvl>
    <w:lvl w:ilvl="7">
      <w:start w:val="1"/>
      <w:numFmt w:val="decimal"/>
      <w:lvlText w:val="%1.%2.%3.%4.%5.%6.%7.%8"/>
      <w:lvlJc w:val="left"/>
      <w:pPr>
        <w:ind w:left="4488" w:hanging="1800"/>
      </w:pPr>
      <w:rPr>
        <w:rFonts w:cs="Times New Roman" w:hint="default"/>
      </w:rPr>
    </w:lvl>
    <w:lvl w:ilvl="8">
      <w:start w:val="1"/>
      <w:numFmt w:val="decimal"/>
      <w:lvlText w:val="%1.%2.%3.%4.%5.%6.%7.%8.%9"/>
      <w:lvlJc w:val="left"/>
      <w:pPr>
        <w:ind w:left="5232" w:hanging="2160"/>
      </w:pPr>
      <w:rPr>
        <w:rFonts w:cs="Times New Roman" w:hint="default"/>
      </w:rPr>
    </w:lvl>
  </w:abstractNum>
  <w:abstractNum w:abstractNumId="44">
    <w:nsid w:val="65595EC5"/>
    <w:multiLevelType w:val="hybridMultilevel"/>
    <w:tmpl w:val="86AE3A32"/>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68D57C5F"/>
    <w:multiLevelType w:val="hybridMultilevel"/>
    <w:tmpl w:val="505C3AB8"/>
    <w:lvl w:ilvl="0" w:tplc="CFA440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99A153D"/>
    <w:multiLevelType w:val="hybridMultilevel"/>
    <w:tmpl w:val="150237DE"/>
    <w:lvl w:ilvl="0" w:tplc="DBE69D6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6A825D47"/>
    <w:multiLevelType w:val="hybridMultilevel"/>
    <w:tmpl w:val="84CCFF1C"/>
    <w:lvl w:ilvl="0" w:tplc="DBE69D6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D4F388E"/>
    <w:multiLevelType w:val="hybridMultilevel"/>
    <w:tmpl w:val="4490DB9A"/>
    <w:lvl w:ilvl="0" w:tplc="DBE69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B660BB"/>
    <w:multiLevelType w:val="hybridMultilevel"/>
    <w:tmpl w:val="95A0B4E4"/>
    <w:lvl w:ilvl="0" w:tplc="7ED08AF6">
      <w:start w:val="1"/>
      <w:numFmt w:val="decimal"/>
      <w:lvlText w:val="%1."/>
      <w:lvlJc w:val="left"/>
      <w:pPr>
        <w:tabs>
          <w:tab w:val="num" w:pos="659"/>
        </w:tabs>
        <w:ind w:left="659" w:hanging="375"/>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0">
    <w:nsid w:val="7AF00C33"/>
    <w:multiLevelType w:val="hybridMultilevel"/>
    <w:tmpl w:val="DA90608E"/>
    <w:lvl w:ilvl="0" w:tplc="DBE69D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DF20DE4"/>
    <w:multiLevelType w:val="hybridMultilevel"/>
    <w:tmpl w:val="AE6A9482"/>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34"/>
  </w:num>
  <w:num w:numId="3">
    <w:abstractNumId w:val="40"/>
  </w:num>
  <w:num w:numId="4">
    <w:abstractNumId w:val="27"/>
  </w:num>
  <w:num w:numId="5">
    <w:abstractNumId w:val="43"/>
  </w:num>
  <w:num w:numId="6">
    <w:abstractNumId w:val="22"/>
  </w:num>
  <w:num w:numId="7">
    <w:abstractNumId w:val="14"/>
  </w:num>
  <w:num w:numId="8">
    <w:abstractNumId w:val="18"/>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4"/>
  </w:num>
  <w:num w:numId="12">
    <w:abstractNumId w:val="47"/>
  </w:num>
  <w:num w:numId="13">
    <w:abstractNumId w:val="42"/>
  </w:num>
  <w:num w:numId="14">
    <w:abstractNumId w:val="31"/>
  </w:num>
  <w:num w:numId="15">
    <w:abstractNumId w:val="44"/>
  </w:num>
  <w:num w:numId="16">
    <w:abstractNumId w:val="30"/>
  </w:num>
  <w:num w:numId="17">
    <w:abstractNumId w:val="39"/>
  </w:num>
  <w:num w:numId="18">
    <w:abstractNumId w:val="21"/>
  </w:num>
  <w:num w:numId="19">
    <w:abstractNumId w:val="33"/>
  </w:num>
  <w:num w:numId="20">
    <w:abstractNumId w:val="35"/>
  </w:num>
  <w:num w:numId="21">
    <w:abstractNumId w:val="37"/>
  </w:num>
  <w:num w:numId="22">
    <w:abstractNumId w:val="19"/>
  </w:num>
  <w:num w:numId="23">
    <w:abstractNumId w:val="51"/>
  </w:num>
  <w:num w:numId="24">
    <w:abstractNumId w:val="2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8"/>
  </w:num>
  <w:num w:numId="27">
    <w:abstractNumId w:val="4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41"/>
  </w:num>
  <w:num w:numId="40">
    <w:abstractNumId w:val="17"/>
  </w:num>
  <w:num w:numId="41">
    <w:abstractNumId w:val="50"/>
  </w:num>
  <w:num w:numId="42">
    <w:abstractNumId w:val="32"/>
  </w:num>
  <w:num w:numId="43">
    <w:abstractNumId w:val="46"/>
  </w:num>
  <w:num w:numId="44">
    <w:abstractNumId w:val="20"/>
  </w:num>
  <w:num w:numId="45">
    <w:abstractNumId w:val="48"/>
  </w:num>
  <w:num w:numId="46">
    <w:abstractNumId w:val="38"/>
  </w:num>
  <w:num w:numId="47">
    <w:abstractNumId w:val="25"/>
  </w:num>
  <w:num w:numId="48">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14C"/>
    <w:rsid w:val="00006CFD"/>
    <w:rsid w:val="0001323B"/>
    <w:rsid w:val="00013562"/>
    <w:rsid w:val="0001553A"/>
    <w:rsid w:val="0001642C"/>
    <w:rsid w:val="00022887"/>
    <w:rsid w:val="000248F7"/>
    <w:rsid w:val="0003018B"/>
    <w:rsid w:val="00033610"/>
    <w:rsid w:val="00035C7D"/>
    <w:rsid w:val="00036705"/>
    <w:rsid w:val="0003739E"/>
    <w:rsid w:val="00037742"/>
    <w:rsid w:val="000406AD"/>
    <w:rsid w:val="000445B5"/>
    <w:rsid w:val="00044CD4"/>
    <w:rsid w:val="00046358"/>
    <w:rsid w:val="00047933"/>
    <w:rsid w:val="000512EE"/>
    <w:rsid w:val="00051AA9"/>
    <w:rsid w:val="000536D7"/>
    <w:rsid w:val="00054367"/>
    <w:rsid w:val="00072252"/>
    <w:rsid w:val="00077C0D"/>
    <w:rsid w:val="00080F88"/>
    <w:rsid w:val="000831B3"/>
    <w:rsid w:val="0008580B"/>
    <w:rsid w:val="0008789B"/>
    <w:rsid w:val="000A0AEB"/>
    <w:rsid w:val="000A20DD"/>
    <w:rsid w:val="000A79B1"/>
    <w:rsid w:val="000B1F1D"/>
    <w:rsid w:val="000C388F"/>
    <w:rsid w:val="000C74D6"/>
    <w:rsid w:val="000C7D1F"/>
    <w:rsid w:val="000E036B"/>
    <w:rsid w:val="000E3A20"/>
    <w:rsid w:val="000F33DE"/>
    <w:rsid w:val="001058F9"/>
    <w:rsid w:val="00111DC9"/>
    <w:rsid w:val="001127B2"/>
    <w:rsid w:val="00113B86"/>
    <w:rsid w:val="001145BC"/>
    <w:rsid w:val="0012067B"/>
    <w:rsid w:val="0012149C"/>
    <w:rsid w:val="001320FE"/>
    <w:rsid w:val="0013279E"/>
    <w:rsid w:val="00134E3C"/>
    <w:rsid w:val="00143516"/>
    <w:rsid w:val="00143BA5"/>
    <w:rsid w:val="001452F6"/>
    <w:rsid w:val="00150710"/>
    <w:rsid w:val="00154788"/>
    <w:rsid w:val="00163CD3"/>
    <w:rsid w:val="00164B41"/>
    <w:rsid w:val="00175D41"/>
    <w:rsid w:val="00175E9E"/>
    <w:rsid w:val="00176566"/>
    <w:rsid w:val="00177261"/>
    <w:rsid w:val="001808D1"/>
    <w:rsid w:val="00180990"/>
    <w:rsid w:val="001850F4"/>
    <w:rsid w:val="00190A78"/>
    <w:rsid w:val="00191091"/>
    <w:rsid w:val="00191417"/>
    <w:rsid w:val="00191547"/>
    <w:rsid w:val="00195D5A"/>
    <w:rsid w:val="001A0933"/>
    <w:rsid w:val="001A0B44"/>
    <w:rsid w:val="001A248F"/>
    <w:rsid w:val="001A644B"/>
    <w:rsid w:val="001A649F"/>
    <w:rsid w:val="001A6DA8"/>
    <w:rsid w:val="001A7C6F"/>
    <w:rsid w:val="001B0F32"/>
    <w:rsid w:val="001B3FDB"/>
    <w:rsid w:val="001C04DD"/>
    <w:rsid w:val="001D36D9"/>
    <w:rsid w:val="001D38D1"/>
    <w:rsid w:val="001D4DFA"/>
    <w:rsid w:val="001D595D"/>
    <w:rsid w:val="001E3E37"/>
    <w:rsid w:val="001E7434"/>
    <w:rsid w:val="001E74E8"/>
    <w:rsid w:val="001F063F"/>
    <w:rsid w:val="001F744D"/>
    <w:rsid w:val="00200ED8"/>
    <w:rsid w:val="00201836"/>
    <w:rsid w:val="00204702"/>
    <w:rsid w:val="00210874"/>
    <w:rsid w:val="0021106E"/>
    <w:rsid w:val="00213A45"/>
    <w:rsid w:val="00215D22"/>
    <w:rsid w:val="00221402"/>
    <w:rsid w:val="002276A8"/>
    <w:rsid w:val="0025136C"/>
    <w:rsid w:val="00263786"/>
    <w:rsid w:val="0027114C"/>
    <w:rsid w:val="00271164"/>
    <w:rsid w:val="00272FD2"/>
    <w:rsid w:val="0027328A"/>
    <w:rsid w:val="0027468C"/>
    <w:rsid w:val="00277863"/>
    <w:rsid w:val="00277AA2"/>
    <w:rsid w:val="002B0E1D"/>
    <w:rsid w:val="002B50D8"/>
    <w:rsid w:val="002C34FF"/>
    <w:rsid w:val="002D0CC5"/>
    <w:rsid w:val="002D3736"/>
    <w:rsid w:val="002D3ED1"/>
    <w:rsid w:val="002D5A78"/>
    <w:rsid w:val="002D770F"/>
    <w:rsid w:val="002E3020"/>
    <w:rsid w:val="002E3366"/>
    <w:rsid w:val="002E4832"/>
    <w:rsid w:val="002F78E0"/>
    <w:rsid w:val="00302E6B"/>
    <w:rsid w:val="00305514"/>
    <w:rsid w:val="00310294"/>
    <w:rsid w:val="00310556"/>
    <w:rsid w:val="0032789F"/>
    <w:rsid w:val="00327A10"/>
    <w:rsid w:val="0033150E"/>
    <w:rsid w:val="003345DE"/>
    <w:rsid w:val="00334D2F"/>
    <w:rsid w:val="00335B58"/>
    <w:rsid w:val="003362DD"/>
    <w:rsid w:val="003435C6"/>
    <w:rsid w:val="003441E1"/>
    <w:rsid w:val="00354869"/>
    <w:rsid w:val="00356F39"/>
    <w:rsid w:val="00360805"/>
    <w:rsid w:val="00361A7C"/>
    <w:rsid w:val="00366AAB"/>
    <w:rsid w:val="00367AB4"/>
    <w:rsid w:val="00372094"/>
    <w:rsid w:val="00374EEF"/>
    <w:rsid w:val="00386DF5"/>
    <w:rsid w:val="00391683"/>
    <w:rsid w:val="003A222D"/>
    <w:rsid w:val="003A3FF6"/>
    <w:rsid w:val="003A7906"/>
    <w:rsid w:val="003B0053"/>
    <w:rsid w:val="003B12BB"/>
    <w:rsid w:val="003B1724"/>
    <w:rsid w:val="003B62F3"/>
    <w:rsid w:val="003C1202"/>
    <w:rsid w:val="003C3C23"/>
    <w:rsid w:val="003D6B5B"/>
    <w:rsid w:val="003D7222"/>
    <w:rsid w:val="003D79B5"/>
    <w:rsid w:val="003E03DD"/>
    <w:rsid w:val="003E1B7A"/>
    <w:rsid w:val="00400F4D"/>
    <w:rsid w:val="00402ECC"/>
    <w:rsid w:val="00412CC5"/>
    <w:rsid w:val="00415019"/>
    <w:rsid w:val="00415840"/>
    <w:rsid w:val="00415A2E"/>
    <w:rsid w:val="00426909"/>
    <w:rsid w:val="00427409"/>
    <w:rsid w:val="00431CE5"/>
    <w:rsid w:val="0043645A"/>
    <w:rsid w:val="00442C70"/>
    <w:rsid w:val="00443336"/>
    <w:rsid w:val="00446224"/>
    <w:rsid w:val="0044638C"/>
    <w:rsid w:val="0045084C"/>
    <w:rsid w:val="004521DB"/>
    <w:rsid w:val="00457D2E"/>
    <w:rsid w:val="004656C5"/>
    <w:rsid w:val="00465EDC"/>
    <w:rsid w:val="00466D25"/>
    <w:rsid w:val="004702E0"/>
    <w:rsid w:val="00471605"/>
    <w:rsid w:val="00486880"/>
    <w:rsid w:val="00492729"/>
    <w:rsid w:val="004A03A1"/>
    <w:rsid w:val="004A1733"/>
    <w:rsid w:val="004A35DB"/>
    <w:rsid w:val="004B0378"/>
    <w:rsid w:val="004B3636"/>
    <w:rsid w:val="004B56F6"/>
    <w:rsid w:val="004C0DC5"/>
    <w:rsid w:val="004C1494"/>
    <w:rsid w:val="004C22EB"/>
    <w:rsid w:val="004D0444"/>
    <w:rsid w:val="004D0896"/>
    <w:rsid w:val="004D2B8C"/>
    <w:rsid w:val="004D3AC5"/>
    <w:rsid w:val="004D4B44"/>
    <w:rsid w:val="004D5899"/>
    <w:rsid w:val="004E3063"/>
    <w:rsid w:val="004E6854"/>
    <w:rsid w:val="004E7A3E"/>
    <w:rsid w:val="004F23E3"/>
    <w:rsid w:val="004F368A"/>
    <w:rsid w:val="004F626C"/>
    <w:rsid w:val="004F6555"/>
    <w:rsid w:val="004F7964"/>
    <w:rsid w:val="0050027D"/>
    <w:rsid w:val="005123F2"/>
    <w:rsid w:val="00525463"/>
    <w:rsid w:val="005273F0"/>
    <w:rsid w:val="00533A46"/>
    <w:rsid w:val="00535D4A"/>
    <w:rsid w:val="00541BB6"/>
    <w:rsid w:val="005425F2"/>
    <w:rsid w:val="00542869"/>
    <w:rsid w:val="00543CD9"/>
    <w:rsid w:val="00550A7F"/>
    <w:rsid w:val="00551680"/>
    <w:rsid w:val="00556F04"/>
    <w:rsid w:val="00557900"/>
    <w:rsid w:val="0056583C"/>
    <w:rsid w:val="00567CEA"/>
    <w:rsid w:val="00572C3B"/>
    <w:rsid w:val="00576262"/>
    <w:rsid w:val="005833D9"/>
    <w:rsid w:val="005845C3"/>
    <w:rsid w:val="005850D9"/>
    <w:rsid w:val="00590C67"/>
    <w:rsid w:val="00593DB5"/>
    <w:rsid w:val="00595289"/>
    <w:rsid w:val="005965BF"/>
    <w:rsid w:val="005A79E9"/>
    <w:rsid w:val="005B6705"/>
    <w:rsid w:val="005C1480"/>
    <w:rsid w:val="005C3952"/>
    <w:rsid w:val="005D0561"/>
    <w:rsid w:val="005D46DD"/>
    <w:rsid w:val="005D7345"/>
    <w:rsid w:val="005F4FF8"/>
    <w:rsid w:val="005F5F37"/>
    <w:rsid w:val="00600290"/>
    <w:rsid w:val="006131A8"/>
    <w:rsid w:val="00616602"/>
    <w:rsid w:val="00617F32"/>
    <w:rsid w:val="00622823"/>
    <w:rsid w:val="00623AD6"/>
    <w:rsid w:val="00627A2D"/>
    <w:rsid w:val="00634234"/>
    <w:rsid w:val="00635624"/>
    <w:rsid w:val="00635DF5"/>
    <w:rsid w:val="00642ADD"/>
    <w:rsid w:val="006518AF"/>
    <w:rsid w:val="006523C2"/>
    <w:rsid w:val="0065343B"/>
    <w:rsid w:val="00657D93"/>
    <w:rsid w:val="006700A6"/>
    <w:rsid w:val="00670D64"/>
    <w:rsid w:val="006713D3"/>
    <w:rsid w:val="00677419"/>
    <w:rsid w:val="006878D2"/>
    <w:rsid w:val="00692468"/>
    <w:rsid w:val="0069561C"/>
    <w:rsid w:val="006A52DF"/>
    <w:rsid w:val="006A6B4A"/>
    <w:rsid w:val="006B1614"/>
    <w:rsid w:val="006B5724"/>
    <w:rsid w:val="006C583B"/>
    <w:rsid w:val="006C6E10"/>
    <w:rsid w:val="006D238F"/>
    <w:rsid w:val="006E3857"/>
    <w:rsid w:val="006E39DF"/>
    <w:rsid w:val="006F240E"/>
    <w:rsid w:val="006F74AF"/>
    <w:rsid w:val="0070403B"/>
    <w:rsid w:val="00705F31"/>
    <w:rsid w:val="007071AF"/>
    <w:rsid w:val="007111E0"/>
    <w:rsid w:val="007130E7"/>
    <w:rsid w:val="00713AE7"/>
    <w:rsid w:val="00714929"/>
    <w:rsid w:val="007161A1"/>
    <w:rsid w:val="0071640E"/>
    <w:rsid w:val="0072068E"/>
    <w:rsid w:val="00722238"/>
    <w:rsid w:val="00724324"/>
    <w:rsid w:val="00726A29"/>
    <w:rsid w:val="00730D59"/>
    <w:rsid w:val="00731F40"/>
    <w:rsid w:val="007400D9"/>
    <w:rsid w:val="0074152D"/>
    <w:rsid w:val="0074198C"/>
    <w:rsid w:val="00743A9C"/>
    <w:rsid w:val="00745B6B"/>
    <w:rsid w:val="00746803"/>
    <w:rsid w:val="00752A53"/>
    <w:rsid w:val="007563D6"/>
    <w:rsid w:val="00760A3C"/>
    <w:rsid w:val="0079464B"/>
    <w:rsid w:val="007A49C1"/>
    <w:rsid w:val="007B025F"/>
    <w:rsid w:val="007B0840"/>
    <w:rsid w:val="007B0A44"/>
    <w:rsid w:val="007B0DAF"/>
    <w:rsid w:val="007B7EEE"/>
    <w:rsid w:val="007C2CD6"/>
    <w:rsid w:val="007C3867"/>
    <w:rsid w:val="007C5637"/>
    <w:rsid w:val="007D2A41"/>
    <w:rsid w:val="007D7F6D"/>
    <w:rsid w:val="007E0BBD"/>
    <w:rsid w:val="007F1863"/>
    <w:rsid w:val="007F5073"/>
    <w:rsid w:val="008016A5"/>
    <w:rsid w:val="00802618"/>
    <w:rsid w:val="0080303C"/>
    <w:rsid w:val="00812971"/>
    <w:rsid w:val="00812A37"/>
    <w:rsid w:val="0082547C"/>
    <w:rsid w:val="008308B0"/>
    <w:rsid w:val="0083499F"/>
    <w:rsid w:val="00837683"/>
    <w:rsid w:val="00843FAC"/>
    <w:rsid w:val="00844F69"/>
    <w:rsid w:val="00847B18"/>
    <w:rsid w:val="00847EE2"/>
    <w:rsid w:val="00851073"/>
    <w:rsid w:val="00851A0F"/>
    <w:rsid w:val="00852EC6"/>
    <w:rsid w:val="008538A8"/>
    <w:rsid w:val="0085780B"/>
    <w:rsid w:val="00866B95"/>
    <w:rsid w:val="00874CC5"/>
    <w:rsid w:val="00876E94"/>
    <w:rsid w:val="00877A5C"/>
    <w:rsid w:val="00885DAB"/>
    <w:rsid w:val="008A2C42"/>
    <w:rsid w:val="008A6E94"/>
    <w:rsid w:val="008A71AA"/>
    <w:rsid w:val="008B2CA4"/>
    <w:rsid w:val="008B3421"/>
    <w:rsid w:val="008B3E5F"/>
    <w:rsid w:val="008B4833"/>
    <w:rsid w:val="008B76DD"/>
    <w:rsid w:val="008B7C75"/>
    <w:rsid w:val="008C09B0"/>
    <w:rsid w:val="008C7F7D"/>
    <w:rsid w:val="008D0AC8"/>
    <w:rsid w:val="008D3831"/>
    <w:rsid w:val="008D5BD7"/>
    <w:rsid w:val="008D6B20"/>
    <w:rsid w:val="008E2008"/>
    <w:rsid w:val="008F24FB"/>
    <w:rsid w:val="0090082A"/>
    <w:rsid w:val="00903DA5"/>
    <w:rsid w:val="009055FA"/>
    <w:rsid w:val="009178C4"/>
    <w:rsid w:val="00920F9C"/>
    <w:rsid w:val="00922EB6"/>
    <w:rsid w:val="00925FAF"/>
    <w:rsid w:val="00930A6B"/>
    <w:rsid w:val="00934798"/>
    <w:rsid w:val="009446CD"/>
    <w:rsid w:val="009456C1"/>
    <w:rsid w:val="0095299A"/>
    <w:rsid w:val="0095495F"/>
    <w:rsid w:val="00955D0A"/>
    <w:rsid w:val="00963847"/>
    <w:rsid w:val="009767B3"/>
    <w:rsid w:val="009773DE"/>
    <w:rsid w:val="00980E77"/>
    <w:rsid w:val="00992107"/>
    <w:rsid w:val="00996503"/>
    <w:rsid w:val="009977EB"/>
    <w:rsid w:val="009A3D37"/>
    <w:rsid w:val="009A6EEE"/>
    <w:rsid w:val="009C0E97"/>
    <w:rsid w:val="009C152B"/>
    <w:rsid w:val="009C639D"/>
    <w:rsid w:val="009D0817"/>
    <w:rsid w:val="009D1458"/>
    <w:rsid w:val="009D2493"/>
    <w:rsid w:val="009E2CF5"/>
    <w:rsid w:val="009E3054"/>
    <w:rsid w:val="009E7E2A"/>
    <w:rsid w:val="009F08CB"/>
    <w:rsid w:val="009F2644"/>
    <w:rsid w:val="009F5B53"/>
    <w:rsid w:val="00A045AA"/>
    <w:rsid w:val="00A06CE7"/>
    <w:rsid w:val="00A1607A"/>
    <w:rsid w:val="00A30A2B"/>
    <w:rsid w:val="00A35DDE"/>
    <w:rsid w:val="00A377F3"/>
    <w:rsid w:val="00A41DDB"/>
    <w:rsid w:val="00A45F34"/>
    <w:rsid w:val="00A50515"/>
    <w:rsid w:val="00A51A2D"/>
    <w:rsid w:val="00A51F80"/>
    <w:rsid w:val="00A5278A"/>
    <w:rsid w:val="00A5284A"/>
    <w:rsid w:val="00A55F0B"/>
    <w:rsid w:val="00A56AD8"/>
    <w:rsid w:val="00A61E5A"/>
    <w:rsid w:val="00A6299F"/>
    <w:rsid w:val="00A645E4"/>
    <w:rsid w:val="00A74CF7"/>
    <w:rsid w:val="00A82514"/>
    <w:rsid w:val="00A86782"/>
    <w:rsid w:val="00A95586"/>
    <w:rsid w:val="00AA1C7B"/>
    <w:rsid w:val="00AA51DD"/>
    <w:rsid w:val="00AB1630"/>
    <w:rsid w:val="00AD03A2"/>
    <w:rsid w:val="00AD4C2E"/>
    <w:rsid w:val="00AE1AD3"/>
    <w:rsid w:val="00AE200D"/>
    <w:rsid w:val="00AE2A30"/>
    <w:rsid w:val="00AE3176"/>
    <w:rsid w:val="00AE4960"/>
    <w:rsid w:val="00AE7FBC"/>
    <w:rsid w:val="00AF421F"/>
    <w:rsid w:val="00B032FD"/>
    <w:rsid w:val="00B05971"/>
    <w:rsid w:val="00B11C9A"/>
    <w:rsid w:val="00B12ACB"/>
    <w:rsid w:val="00B130FC"/>
    <w:rsid w:val="00B14514"/>
    <w:rsid w:val="00B16462"/>
    <w:rsid w:val="00B207D6"/>
    <w:rsid w:val="00B21BB6"/>
    <w:rsid w:val="00B26625"/>
    <w:rsid w:val="00B32973"/>
    <w:rsid w:val="00B35103"/>
    <w:rsid w:val="00B361F7"/>
    <w:rsid w:val="00B45CA3"/>
    <w:rsid w:val="00B544F2"/>
    <w:rsid w:val="00B60A65"/>
    <w:rsid w:val="00B643C8"/>
    <w:rsid w:val="00B64B58"/>
    <w:rsid w:val="00B855CF"/>
    <w:rsid w:val="00B86D0D"/>
    <w:rsid w:val="00B87264"/>
    <w:rsid w:val="00B904A9"/>
    <w:rsid w:val="00B917ED"/>
    <w:rsid w:val="00B936B7"/>
    <w:rsid w:val="00B94FAB"/>
    <w:rsid w:val="00BA5C4A"/>
    <w:rsid w:val="00BA6EE6"/>
    <w:rsid w:val="00BB1FE2"/>
    <w:rsid w:val="00BB5E4F"/>
    <w:rsid w:val="00BC66C3"/>
    <w:rsid w:val="00BD0E95"/>
    <w:rsid w:val="00BD13E9"/>
    <w:rsid w:val="00BD4E58"/>
    <w:rsid w:val="00BD51DD"/>
    <w:rsid w:val="00BE28F7"/>
    <w:rsid w:val="00BE2F26"/>
    <w:rsid w:val="00BE3111"/>
    <w:rsid w:val="00BE3B09"/>
    <w:rsid w:val="00BE5EC7"/>
    <w:rsid w:val="00BE71E8"/>
    <w:rsid w:val="00BF51C2"/>
    <w:rsid w:val="00C15554"/>
    <w:rsid w:val="00C16088"/>
    <w:rsid w:val="00C23839"/>
    <w:rsid w:val="00C24A67"/>
    <w:rsid w:val="00C251BC"/>
    <w:rsid w:val="00C279C2"/>
    <w:rsid w:val="00C31E7C"/>
    <w:rsid w:val="00C36C51"/>
    <w:rsid w:val="00C375CB"/>
    <w:rsid w:val="00C41786"/>
    <w:rsid w:val="00C42087"/>
    <w:rsid w:val="00C432D3"/>
    <w:rsid w:val="00C45EF6"/>
    <w:rsid w:val="00C45F65"/>
    <w:rsid w:val="00C53D49"/>
    <w:rsid w:val="00C566FD"/>
    <w:rsid w:val="00C60047"/>
    <w:rsid w:val="00C6201A"/>
    <w:rsid w:val="00C664DB"/>
    <w:rsid w:val="00C66F2C"/>
    <w:rsid w:val="00C7318A"/>
    <w:rsid w:val="00C74316"/>
    <w:rsid w:val="00C74C0C"/>
    <w:rsid w:val="00C85D77"/>
    <w:rsid w:val="00C9149D"/>
    <w:rsid w:val="00C92F3B"/>
    <w:rsid w:val="00C9445C"/>
    <w:rsid w:val="00C96872"/>
    <w:rsid w:val="00C96F34"/>
    <w:rsid w:val="00C97C34"/>
    <w:rsid w:val="00CA7DDF"/>
    <w:rsid w:val="00CB1999"/>
    <w:rsid w:val="00CB3881"/>
    <w:rsid w:val="00CB4758"/>
    <w:rsid w:val="00CC25FA"/>
    <w:rsid w:val="00CD4748"/>
    <w:rsid w:val="00CD50D0"/>
    <w:rsid w:val="00CD55D7"/>
    <w:rsid w:val="00CD5F84"/>
    <w:rsid w:val="00CE4C59"/>
    <w:rsid w:val="00CE7102"/>
    <w:rsid w:val="00CF648E"/>
    <w:rsid w:val="00D02ECA"/>
    <w:rsid w:val="00D07E27"/>
    <w:rsid w:val="00D21AD2"/>
    <w:rsid w:val="00D22C3A"/>
    <w:rsid w:val="00D25EED"/>
    <w:rsid w:val="00D301BF"/>
    <w:rsid w:val="00D3396D"/>
    <w:rsid w:val="00D347F0"/>
    <w:rsid w:val="00D46463"/>
    <w:rsid w:val="00D46C3C"/>
    <w:rsid w:val="00D52502"/>
    <w:rsid w:val="00D543C8"/>
    <w:rsid w:val="00D7475D"/>
    <w:rsid w:val="00D74B8B"/>
    <w:rsid w:val="00D75EAE"/>
    <w:rsid w:val="00D84FA8"/>
    <w:rsid w:val="00D90217"/>
    <w:rsid w:val="00D90934"/>
    <w:rsid w:val="00D95036"/>
    <w:rsid w:val="00DA0105"/>
    <w:rsid w:val="00DA7E43"/>
    <w:rsid w:val="00DB3C31"/>
    <w:rsid w:val="00DC0F11"/>
    <w:rsid w:val="00DC3C9A"/>
    <w:rsid w:val="00DC3E81"/>
    <w:rsid w:val="00DD1725"/>
    <w:rsid w:val="00DD5C26"/>
    <w:rsid w:val="00DE0044"/>
    <w:rsid w:val="00DE448B"/>
    <w:rsid w:val="00DF5640"/>
    <w:rsid w:val="00E009CE"/>
    <w:rsid w:val="00E05F95"/>
    <w:rsid w:val="00E15317"/>
    <w:rsid w:val="00E230C4"/>
    <w:rsid w:val="00E265EA"/>
    <w:rsid w:val="00E376FC"/>
    <w:rsid w:val="00E46DAB"/>
    <w:rsid w:val="00E505DE"/>
    <w:rsid w:val="00E531DA"/>
    <w:rsid w:val="00E6197F"/>
    <w:rsid w:val="00E62226"/>
    <w:rsid w:val="00E63F7F"/>
    <w:rsid w:val="00E64CEF"/>
    <w:rsid w:val="00E71040"/>
    <w:rsid w:val="00E71EA8"/>
    <w:rsid w:val="00E7343C"/>
    <w:rsid w:val="00E865C9"/>
    <w:rsid w:val="00E86F35"/>
    <w:rsid w:val="00EA121C"/>
    <w:rsid w:val="00EA49E0"/>
    <w:rsid w:val="00EB4008"/>
    <w:rsid w:val="00EB6ABF"/>
    <w:rsid w:val="00EB7E50"/>
    <w:rsid w:val="00EC2102"/>
    <w:rsid w:val="00EC21F5"/>
    <w:rsid w:val="00EC569C"/>
    <w:rsid w:val="00ED0954"/>
    <w:rsid w:val="00ED1800"/>
    <w:rsid w:val="00ED21FA"/>
    <w:rsid w:val="00ED223B"/>
    <w:rsid w:val="00ED61F3"/>
    <w:rsid w:val="00EE7366"/>
    <w:rsid w:val="00EF00A1"/>
    <w:rsid w:val="00EF13D1"/>
    <w:rsid w:val="00EF5202"/>
    <w:rsid w:val="00EF5AB2"/>
    <w:rsid w:val="00EF612F"/>
    <w:rsid w:val="00EF70E2"/>
    <w:rsid w:val="00F020DC"/>
    <w:rsid w:val="00F12F9E"/>
    <w:rsid w:val="00F2385F"/>
    <w:rsid w:val="00F24AAF"/>
    <w:rsid w:val="00F24AF5"/>
    <w:rsid w:val="00F25E80"/>
    <w:rsid w:val="00F279AE"/>
    <w:rsid w:val="00F35AEC"/>
    <w:rsid w:val="00F35EEA"/>
    <w:rsid w:val="00F368EA"/>
    <w:rsid w:val="00F37446"/>
    <w:rsid w:val="00F40252"/>
    <w:rsid w:val="00F40D0B"/>
    <w:rsid w:val="00F44E27"/>
    <w:rsid w:val="00F45AD9"/>
    <w:rsid w:val="00F52920"/>
    <w:rsid w:val="00F61B79"/>
    <w:rsid w:val="00F62CF6"/>
    <w:rsid w:val="00F62F3B"/>
    <w:rsid w:val="00F64C39"/>
    <w:rsid w:val="00F65F36"/>
    <w:rsid w:val="00F66342"/>
    <w:rsid w:val="00F66C34"/>
    <w:rsid w:val="00F74385"/>
    <w:rsid w:val="00F7457E"/>
    <w:rsid w:val="00F76CB6"/>
    <w:rsid w:val="00F77449"/>
    <w:rsid w:val="00F778EE"/>
    <w:rsid w:val="00F77E9B"/>
    <w:rsid w:val="00F831F5"/>
    <w:rsid w:val="00F847E3"/>
    <w:rsid w:val="00F90017"/>
    <w:rsid w:val="00F90DFE"/>
    <w:rsid w:val="00F91F80"/>
    <w:rsid w:val="00F93178"/>
    <w:rsid w:val="00F9665E"/>
    <w:rsid w:val="00FA19C7"/>
    <w:rsid w:val="00FA2B7F"/>
    <w:rsid w:val="00FA3183"/>
    <w:rsid w:val="00FA49E3"/>
    <w:rsid w:val="00FB0F1F"/>
    <w:rsid w:val="00FB2A5B"/>
    <w:rsid w:val="00FB71EF"/>
    <w:rsid w:val="00FC099C"/>
    <w:rsid w:val="00FC3656"/>
    <w:rsid w:val="00FC42A5"/>
    <w:rsid w:val="00FC4774"/>
    <w:rsid w:val="00FC50E0"/>
    <w:rsid w:val="00FD09BE"/>
    <w:rsid w:val="00FD5530"/>
    <w:rsid w:val="00FD638A"/>
    <w:rsid w:val="00FE7E70"/>
    <w:rsid w:val="00FF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34"/>
    <w:pPr>
      <w:spacing w:after="200" w:line="276" w:lineRule="auto"/>
    </w:pPr>
    <w:rPr>
      <w:sz w:val="22"/>
      <w:szCs w:val="22"/>
      <w:lang w:eastAsia="en-US"/>
    </w:rPr>
  </w:style>
  <w:style w:type="paragraph" w:styleId="1">
    <w:name w:val="heading 1"/>
    <w:basedOn w:val="a"/>
    <w:next w:val="a"/>
    <w:link w:val="10"/>
    <w:uiPriority w:val="99"/>
    <w:qFormat/>
    <w:rsid w:val="00D90934"/>
    <w:pPr>
      <w:keepNext/>
      <w:keepLines/>
      <w:spacing w:before="480" w:after="0"/>
      <w:outlineLvl w:val="0"/>
    </w:pPr>
    <w:rPr>
      <w:rFonts w:ascii="Calibri" w:hAnsi="Calibri"/>
      <w:b/>
      <w:bCs/>
      <w:color w:val="365F91"/>
      <w:sz w:val="28"/>
      <w:szCs w:val="28"/>
      <w:lang w:eastAsia="ru-RU"/>
    </w:rPr>
  </w:style>
  <w:style w:type="paragraph" w:styleId="2">
    <w:name w:val="heading 2"/>
    <w:basedOn w:val="a"/>
    <w:next w:val="a"/>
    <w:link w:val="20"/>
    <w:uiPriority w:val="99"/>
    <w:qFormat/>
    <w:rsid w:val="00D90934"/>
    <w:pPr>
      <w:keepNext/>
      <w:keepLines/>
      <w:spacing w:before="200" w:after="0"/>
      <w:outlineLvl w:val="1"/>
    </w:pPr>
    <w:rPr>
      <w:rFonts w:ascii="Calibri" w:hAnsi="Calibri"/>
      <w:b/>
      <w:bCs/>
      <w:color w:val="4F81BD"/>
      <w:sz w:val="26"/>
      <w:szCs w:val="26"/>
      <w:lang w:eastAsia="ru-RU"/>
    </w:rPr>
  </w:style>
  <w:style w:type="paragraph" w:styleId="3">
    <w:name w:val="heading 3"/>
    <w:basedOn w:val="a"/>
    <w:next w:val="a"/>
    <w:link w:val="30"/>
    <w:uiPriority w:val="99"/>
    <w:qFormat/>
    <w:rsid w:val="00D90934"/>
    <w:pPr>
      <w:keepNext/>
      <w:keepLines/>
      <w:spacing w:before="200" w:after="0"/>
      <w:outlineLvl w:val="2"/>
    </w:pPr>
    <w:rPr>
      <w:rFonts w:ascii="Calibri" w:hAnsi="Calibri"/>
      <w:b/>
      <w:bCs/>
      <w:color w:val="4F81BD"/>
      <w:sz w:val="20"/>
      <w:szCs w:val="20"/>
      <w:lang w:eastAsia="ru-RU"/>
    </w:rPr>
  </w:style>
  <w:style w:type="paragraph" w:styleId="4">
    <w:name w:val="heading 4"/>
    <w:basedOn w:val="a"/>
    <w:next w:val="a"/>
    <w:link w:val="40"/>
    <w:uiPriority w:val="99"/>
    <w:qFormat/>
    <w:rsid w:val="00D90934"/>
    <w:pPr>
      <w:keepNext/>
      <w:keepLines/>
      <w:spacing w:before="200" w:after="0"/>
      <w:outlineLvl w:val="3"/>
    </w:pPr>
    <w:rPr>
      <w:rFonts w:ascii="Calibri" w:hAnsi="Calibri"/>
      <w:b/>
      <w:bCs/>
      <w:i/>
      <w:iCs/>
      <w:color w:val="4F81BD"/>
      <w:sz w:val="20"/>
      <w:szCs w:val="20"/>
      <w:lang w:eastAsia="ru-RU"/>
    </w:rPr>
  </w:style>
  <w:style w:type="paragraph" w:styleId="5">
    <w:name w:val="heading 5"/>
    <w:basedOn w:val="a"/>
    <w:next w:val="a"/>
    <w:link w:val="50"/>
    <w:uiPriority w:val="99"/>
    <w:qFormat/>
    <w:rsid w:val="00D90934"/>
    <w:pPr>
      <w:keepNext/>
      <w:keepLines/>
      <w:spacing w:before="200" w:after="0"/>
      <w:outlineLvl w:val="4"/>
    </w:pPr>
    <w:rPr>
      <w:rFonts w:ascii="Calibri" w:hAnsi="Calibri"/>
      <w:color w:val="243F60"/>
      <w:sz w:val="20"/>
      <w:szCs w:val="20"/>
      <w:lang w:eastAsia="ru-RU"/>
    </w:rPr>
  </w:style>
  <w:style w:type="paragraph" w:styleId="6">
    <w:name w:val="heading 6"/>
    <w:basedOn w:val="a"/>
    <w:next w:val="a"/>
    <w:link w:val="60"/>
    <w:uiPriority w:val="99"/>
    <w:qFormat/>
    <w:rsid w:val="00D90934"/>
    <w:pPr>
      <w:keepNext/>
      <w:keepLines/>
      <w:spacing w:before="200" w:after="0"/>
      <w:outlineLvl w:val="5"/>
    </w:pPr>
    <w:rPr>
      <w:rFonts w:ascii="Calibri" w:hAnsi="Calibri"/>
      <w:i/>
      <w:iCs/>
      <w:color w:val="243F60"/>
      <w:sz w:val="20"/>
      <w:szCs w:val="20"/>
      <w:lang w:eastAsia="ru-RU"/>
    </w:rPr>
  </w:style>
  <w:style w:type="paragraph" w:styleId="7">
    <w:name w:val="heading 7"/>
    <w:basedOn w:val="a"/>
    <w:next w:val="a"/>
    <w:link w:val="70"/>
    <w:uiPriority w:val="99"/>
    <w:qFormat/>
    <w:rsid w:val="00D90934"/>
    <w:pPr>
      <w:keepNext/>
      <w:keepLines/>
      <w:spacing w:before="200" w:after="0"/>
      <w:outlineLvl w:val="6"/>
    </w:pPr>
    <w:rPr>
      <w:rFonts w:ascii="Calibri" w:hAnsi="Calibri"/>
      <w:i/>
      <w:iCs/>
      <w:color w:val="404040"/>
      <w:sz w:val="20"/>
      <w:szCs w:val="20"/>
      <w:lang w:eastAsia="ru-RU"/>
    </w:rPr>
  </w:style>
  <w:style w:type="paragraph" w:styleId="8">
    <w:name w:val="heading 8"/>
    <w:basedOn w:val="a"/>
    <w:next w:val="a"/>
    <w:link w:val="80"/>
    <w:uiPriority w:val="99"/>
    <w:qFormat/>
    <w:rsid w:val="00D90934"/>
    <w:pPr>
      <w:keepNext/>
      <w:keepLines/>
      <w:spacing w:before="200" w:after="0"/>
      <w:outlineLvl w:val="7"/>
    </w:pPr>
    <w:rPr>
      <w:rFonts w:ascii="Calibri" w:hAnsi="Calibri"/>
      <w:color w:val="4F81BD"/>
      <w:sz w:val="20"/>
      <w:szCs w:val="20"/>
      <w:lang w:eastAsia="ru-RU"/>
    </w:rPr>
  </w:style>
  <w:style w:type="paragraph" w:styleId="9">
    <w:name w:val="heading 9"/>
    <w:basedOn w:val="a"/>
    <w:next w:val="a"/>
    <w:link w:val="90"/>
    <w:uiPriority w:val="99"/>
    <w:qFormat/>
    <w:rsid w:val="00D90934"/>
    <w:pPr>
      <w:keepNext/>
      <w:keepLines/>
      <w:spacing w:before="200" w:after="0"/>
      <w:outlineLvl w:val="8"/>
    </w:pPr>
    <w:rPr>
      <w:rFonts w:ascii="Calibri" w:hAnsi="Calibri"/>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0934"/>
    <w:rPr>
      <w:rFonts w:ascii="Calibri" w:hAnsi="Calibri" w:cs="Times New Roman"/>
      <w:b/>
      <w:color w:val="365F91"/>
      <w:sz w:val="28"/>
    </w:rPr>
  </w:style>
  <w:style w:type="character" w:customStyle="1" w:styleId="20">
    <w:name w:val="Заголовок 2 Знак"/>
    <w:link w:val="2"/>
    <w:uiPriority w:val="99"/>
    <w:locked/>
    <w:rsid w:val="00D90934"/>
    <w:rPr>
      <w:rFonts w:ascii="Calibri" w:hAnsi="Calibri" w:cs="Times New Roman"/>
      <w:b/>
      <w:color w:val="4F81BD"/>
      <w:sz w:val="26"/>
    </w:rPr>
  </w:style>
  <w:style w:type="character" w:customStyle="1" w:styleId="30">
    <w:name w:val="Заголовок 3 Знак"/>
    <w:link w:val="3"/>
    <w:uiPriority w:val="99"/>
    <w:locked/>
    <w:rsid w:val="00D90934"/>
    <w:rPr>
      <w:rFonts w:ascii="Calibri" w:hAnsi="Calibri" w:cs="Times New Roman"/>
      <w:b/>
      <w:color w:val="4F81BD"/>
    </w:rPr>
  </w:style>
  <w:style w:type="character" w:customStyle="1" w:styleId="40">
    <w:name w:val="Заголовок 4 Знак"/>
    <w:link w:val="4"/>
    <w:uiPriority w:val="99"/>
    <w:semiHidden/>
    <w:locked/>
    <w:rsid w:val="00D90934"/>
    <w:rPr>
      <w:rFonts w:ascii="Calibri" w:hAnsi="Calibri" w:cs="Times New Roman"/>
      <w:b/>
      <w:i/>
      <w:color w:val="4F81BD"/>
    </w:rPr>
  </w:style>
  <w:style w:type="character" w:customStyle="1" w:styleId="50">
    <w:name w:val="Заголовок 5 Знак"/>
    <w:link w:val="5"/>
    <w:uiPriority w:val="99"/>
    <w:locked/>
    <w:rsid w:val="00D90934"/>
    <w:rPr>
      <w:rFonts w:ascii="Calibri" w:hAnsi="Calibri" w:cs="Times New Roman"/>
      <w:color w:val="243F60"/>
    </w:rPr>
  </w:style>
  <w:style w:type="character" w:customStyle="1" w:styleId="60">
    <w:name w:val="Заголовок 6 Знак"/>
    <w:link w:val="6"/>
    <w:uiPriority w:val="99"/>
    <w:semiHidden/>
    <w:locked/>
    <w:rsid w:val="00D90934"/>
    <w:rPr>
      <w:rFonts w:ascii="Calibri" w:hAnsi="Calibri" w:cs="Times New Roman"/>
      <w:i/>
      <w:color w:val="243F60"/>
    </w:rPr>
  </w:style>
  <w:style w:type="character" w:customStyle="1" w:styleId="70">
    <w:name w:val="Заголовок 7 Знак"/>
    <w:link w:val="7"/>
    <w:uiPriority w:val="99"/>
    <w:semiHidden/>
    <w:locked/>
    <w:rsid w:val="00D90934"/>
    <w:rPr>
      <w:rFonts w:ascii="Calibri" w:hAnsi="Calibri" w:cs="Times New Roman"/>
      <w:i/>
      <w:color w:val="404040"/>
    </w:rPr>
  </w:style>
  <w:style w:type="character" w:customStyle="1" w:styleId="80">
    <w:name w:val="Заголовок 8 Знак"/>
    <w:link w:val="8"/>
    <w:uiPriority w:val="99"/>
    <w:semiHidden/>
    <w:locked/>
    <w:rsid w:val="00D90934"/>
    <w:rPr>
      <w:rFonts w:ascii="Calibri" w:hAnsi="Calibri" w:cs="Times New Roman"/>
      <w:color w:val="4F81BD"/>
      <w:sz w:val="20"/>
    </w:rPr>
  </w:style>
  <w:style w:type="character" w:customStyle="1" w:styleId="90">
    <w:name w:val="Заголовок 9 Знак"/>
    <w:link w:val="9"/>
    <w:uiPriority w:val="99"/>
    <w:semiHidden/>
    <w:locked/>
    <w:rsid w:val="00D90934"/>
    <w:rPr>
      <w:rFonts w:ascii="Calibri" w:hAnsi="Calibri" w:cs="Times New Roman"/>
      <w:i/>
      <w:color w:val="404040"/>
      <w:sz w:val="20"/>
    </w:rPr>
  </w:style>
  <w:style w:type="paragraph" w:styleId="a3">
    <w:name w:val="caption"/>
    <w:basedOn w:val="a"/>
    <w:next w:val="a"/>
    <w:uiPriority w:val="99"/>
    <w:qFormat/>
    <w:rsid w:val="00D90934"/>
    <w:pPr>
      <w:spacing w:line="240" w:lineRule="auto"/>
    </w:pPr>
    <w:rPr>
      <w:b/>
      <w:bCs/>
      <w:color w:val="4F81BD"/>
      <w:sz w:val="18"/>
      <w:szCs w:val="18"/>
    </w:rPr>
  </w:style>
  <w:style w:type="paragraph" w:styleId="a4">
    <w:name w:val="Title"/>
    <w:basedOn w:val="a"/>
    <w:next w:val="a"/>
    <w:link w:val="a5"/>
    <w:uiPriority w:val="99"/>
    <w:qFormat/>
    <w:rsid w:val="00D90934"/>
    <w:pPr>
      <w:pBdr>
        <w:bottom w:val="single" w:sz="8" w:space="4" w:color="4F81BD"/>
      </w:pBdr>
      <w:spacing w:after="300" w:line="240" w:lineRule="auto"/>
      <w:contextualSpacing/>
    </w:pPr>
    <w:rPr>
      <w:rFonts w:ascii="Calibri" w:hAnsi="Calibri"/>
      <w:color w:val="17365D"/>
      <w:spacing w:val="5"/>
      <w:kern w:val="28"/>
      <w:sz w:val="52"/>
      <w:szCs w:val="52"/>
      <w:lang w:eastAsia="ru-RU"/>
    </w:rPr>
  </w:style>
  <w:style w:type="character" w:customStyle="1" w:styleId="a5">
    <w:name w:val="Название Знак"/>
    <w:link w:val="a4"/>
    <w:uiPriority w:val="99"/>
    <w:locked/>
    <w:rsid w:val="00D90934"/>
    <w:rPr>
      <w:rFonts w:ascii="Calibri" w:hAnsi="Calibri" w:cs="Times New Roman"/>
      <w:color w:val="17365D"/>
      <w:spacing w:val="5"/>
      <w:kern w:val="28"/>
      <w:sz w:val="52"/>
    </w:rPr>
  </w:style>
  <w:style w:type="paragraph" w:styleId="a6">
    <w:name w:val="Subtitle"/>
    <w:basedOn w:val="a"/>
    <w:next w:val="a"/>
    <w:link w:val="a7"/>
    <w:uiPriority w:val="99"/>
    <w:qFormat/>
    <w:rsid w:val="00D90934"/>
    <w:pPr>
      <w:numPr>
        <w:ilvl w:val="1"/>
      </w:numPr>
    </w:pPr>
    <w:rPr>
      <w:rFonts w:ascii="Calibri" w:hAnsi="Calibri"/>
      <w:i/>
      <w:iCs/>
      <w:color w:val="4F81BD"/>
      <w:spacing w:val="15"/>
      <w:sz w:val="24"/>
      <w:szCs w:val="24"/>
      <w:lang w:eastAsia="ru-RU"/>
    </w:rPr>
  </w:style>
  <w:style w:type="character" w:customStyle="1" w:styleId="a7">
    <w:name w:val="Подзаголовок Знак"/>
    <w:link w:val="a6"/>
    <w:uiPriority w:val="99"/>
    <w:locked/>
    <w:rsid w:val="00D90934"/>
    <w:rPr>
      <w:rFonts w:ascii="Calibri" w:hAnsi="Calibri" w:cs="Times New Roman"/>
      <w:i/>
      <w:color w:val="4F81BD"/>
      <w:spacing w:val="15"/>
      <w:sz w:val="24"/>
    </w:rPr>
  </w:style>
  <w:style w:type="character" w:styleId="a8">
    <w:name w:val="Strong"/>
    <w:uiPriority w:val="99"/>
    <w:qFormat/>
    <w:rsid w:val="00D90934"/>
    <w:rPr>
      <w:rFonts w:cs="Times New Roman"/>
      <w:b/>
    </w:rPr>
  </w:style>
  <w:style w:type="character" w:styleId="a9">
    <w:name w:val="Emphasis"/>
    <w:uiPriority w:val="99"/>
    <w:qFormat/>
    <w:rsid w:val="00D90934"/>
    <w:rPr>
      <w:rFonts w:cs="Times New Roman"/>
      <w:i/>
    </w:rPr>
  </w:style>
  <w:style w:type="paragraph" w:styleId="aa">
    <w:name w:val="No Spacing"/>
    <w:link w:val="ab"/>
    <w:uiPriority w:val="99"/>
    <w:qFormat/>
    <w:rsid w:val="00D90934"/>
    <w:rPr>
      <w:sz w:val="22"/>
      <w:szCs w:val="22"/>
      <w:lang w:eastAsia="en-US"/>
    </w:rPr>
  </w:style>
  <w:style w:type="character" w:customStyle="1" w:styleId="ab">
    <w:name w:val="Без интервала Знак"/>
    <w:link w:val="aa"/>
    <w:uiPriority w:val="99"/>
    <w:locked/>
    <w:rsid w:val="00D90934"/>
    <w:rPr>
      <w:sz w:val="22"/>
      <w:lang w:val="ru-RU" w:eastAsia="en-US"/>
    </w:rPr>
  </w:style>
  <w:style w:type="paragraph" w:styleId="ac">
    <w:name w:val="List Paragraph"/>
    <w:basedOn w:val="a"/>
    <w:uiPriority w:val="99"/>
    <w:qFormat/>
    <w:rsid w:val="00D90934"/>
    <w:pPr>
      <w:ind w:left="720"/>
      <w:contextualSpacing/>
    </w:pPr>
  </w:style>
  <w:style w:type="paragraph" w:styleId="21">
    <w:name w:val="Quote"/>
    <w:basedOn w:val="a"/>
    <w:next w:val="a"/>
    <w:link w:val="22"/>
    <w:uiPriority w:val="99"/>
    <w:qFormat/>
    <w:rsid w:val="00D90934"/>
    <w:rPr>
      <w:i/>
      <w:iCs/>
      <w:color w:val="000000"/>
      <w:sz w:val="20"/>
      <w:szCs w:val="20"/>
      <w:lang w:eastAsia="ru-RU"/>
    </w:rPr>
  </w:style>
  <w:style w:type="character" w:customStyle="1" w:styleId="22">
    <w:name w:val="Цитата 2 Знак"/>
    <w:link w:val="21"/>
    <w:uiPriority w:val="99"/>
    <w:locked/>
    <w:rsid w:val="00D90934"/>
    <w:rPr>
      <w:rFonts w:cs="Times New Roman"/>
      <w:i/>
      <w:color w:val="000000"/>
    </w:rPr>
  </w:style>
  <w:style w:type="paragraph" w:styleId="ad">
    <w:name w:val="Intense Quote"/>
    <w:basedOn w:val="a"/>
    <w:next w:val="a"/>
    <w:link w:val="ae"/>
    <w:uiPriority w:val="99"/>
    <w:qFormat/>
    <w:rsid w:val="00D90934"/>
    <w:pPr>
      <w:pBdr>
        <w:bottom w:val="single" w:sz="4" w:space="4" w:color="4F81BD"/>
      </w:pBdr>
      <w:spacing w:before="200" w:after="280"/>
      <w:ind w:left="936" w:right="936"/>
    </w:pPr>
    <w:rPr>
      <w:b/>
      <w:bCs/>
      <w:i/>
      <w:iCs/>
      <w:color w:val="4F81BD"/>
      <w:sz w:val="20"/>
      <w:szCs w:val="20"/>
      <w:lang w:eastAsia="ru-RU"/>
    </w:rPr>
  </w:style>
  <w:style w:type="character" w:customStyle="1" w:styleId="ae">
    <w:name w:val="Выделенная цитата Знак"/>
    <w:link w:val="ad"/>
    <w:uiPriority w:val="99"/>
    <w:locked/>
    <w:rsid w:val="00D90934"/>
    <w:rPr>
      <w:rFonts w:cs="Times New Roman"/>
      <w:b/>
      <w:i/>
      <w:color w:val="4F81BD"/>
    </w:rPr>
  </w:style>
  <w:style w:type="character" w:styleId="af">
    <w:name w:val="Subtle Emphasis"/>
    <w:uiPriority w:val="99"/>
    <w:qFormat/>
    <w:rsid w:val="00D90934"/>
    <w:rPr>
      <w:rFonts w:cs="Times New Roman"/>
      <w:i/>
      <w:color w:val="808080"/>
    </w:rPr>
  </w:style>
  <w:style w:type="character" w:styleId="af0">
    <w:name w:val="Intense Emphasis"/>
    <w:uiPriority w:val="99"/>
    <w:qFormat/>
    <w:rsid w:val="00D90934"/>
    <w:rPr>
      <w:rFonts w:cs="Times New Roman"/>
      <w:b/>
      <w:i/>
      <w:color w:val="4F81BD"/>
    </w:rPr>
  </w:style>
  <w:style w:type="character" w:styleId="af1">
    <w:name w:val="Subtle Reference"/>
    <w:uiPriority w:val="99"/>
    <w:qFormat/>
    <w:rsid w:val="00D90934"/>
    <w:rPr>
      <w:rFonts w:cs="Times New Roman"/>
      <w:smallCaps/>
      <w:color w:val="C0504D"/>
      <w:u w:val="single"/>
    </w:rPr>
  </w:style>
  <w:style w:type="character" w:styleId="af2">
    <w:name w:val="Intense Reference"/>
    <w:uiPriority w:val="99"/>
    <w:qFormat/>
    <w:rsid w:val="00D90934"/>
    <w:rPr>
      <w:rFonts w:cs="Times New Roman"/>
      <w:b/>
      <w:smallCaps/>
      <w:color w:val="C0504D"/>
      <w:spacing w:val="5"/>
      <w:u w:val="single"/>
    </w:rPr>
  </w:style>
  <w:style w:type="character" w:styleId="af3">
    <w:name w:val="Book Title"/>
    <w:uiPriority w:val="99"/>
    <w:qFormat/>
    <w:rsid w:val="00D90934"/>
    <w:rPr>
      <w:rFonts w:cs="Times New Roman"/>
      <w:b/>
      <w:smallCaps/>
      <w:spacing w:val="5"/>
    </w:rPr>
  </w:style>
  <w:style w:type="paragraph" w:styleId="af4">
    <w:name w:val="TOC Heading"/>
    <w:basedOn w:val="1"/>
    <w:next w:val="a"/>
    <w:uiPriority w:val="99"/>
    <w:qFormat/>
    <w:rsid w:val="00D90934"/>
    <w:pPr>
      <w:outlineLvl w:val="9"/>
    </w:pPr>
  </w:style>
  <w:style w:type="paragraph" w:styleId="af5">
    <w:name w:val="Balloon Text"/>
    <w:basedOn w:val="a"/>
    <w:link w:val="af6"/>
    <w:uiPriority w:val="99"/>
    <w:semiHidden/>
    <w:rsid w:val="005845C3"/>
    <w:pPr>
      <w:spacing w:after="0" w:line="240" w:lineRule="auto"/>
    </w:pPr>
    <w:rPr>
      <w:rFonts w:ascii="Tahoma" w:hAnsi="Tahoma"/>
      <w:sz w:val="16"/>
      <w:szCs w:val="16"/>
      <w:lang w:eastAsia="ru-RU"/>
    </w:rPr>
  </w:style>
  <w:style w:type="character" w:customStyle="1" w:styleId="af6">
    <w:name w:val="Текст выноски Знак"/>
    <w:link w:val="af5"/>
    <w:uiPriority w:val="99"/>
    <w:semiHidden/>
    <w:locked/>
    <w:rsid w:val="005845C3"/>
    <w:rPr>
      <w:rFonts w:ascii="Tahoma" w:hAnsi="Tahoma" w:cs="Times New Roman"/>
      <w:sz w:val="16"/>
    </w:rPr>
  </w:style>
  <w:style w:type="paragraph" w:styleId="af7">
    <w:name w:val="Body Text"/>
    <w:basedOn w:val="a"/>
    <w:link w:val="af8"/>
    <w:uiPriority w:val="99"/>
    <w:rsid w:val="00BE28F7"/>
    <w:pPr>
      <w:spacing w:after="0" w:line="240" w:lineRule="auto"/>
    </w:pPr>
    <w:rPr>
      <w:rFonts w:ascii="Times New Roman" w:hAnsi="Times New Roman"/>
      <w:color w:val="000000"/>
      <w:sz w:val="20"/>
      <w:szCs w:val="20"/>
      <w:lang w:eastAsia="ru-RU"/>
    </w:rPr>
  </w:style>
  <w:style w:type="character" w:customStyle="1" w:styleId="af8">
    <w:name w:val="Основной текст Знак"/>
    <w:link w:val="af7"/>
    <w:uiPriority w:val="99"/>
    <w:locked/>
    <w:rsid w:val="00BE28F7"/>
    <w:rPr>
      <w:rFonts w:ascii="Times New Roman" w:hAnsi="Times New Roman" w:cs="Times New Roman"/>
      <w:color w:val="000000"/>
      <w:sz w:val="20"/>
      <w:lang w:eastAsia="ru-RU"/>
    </w:rPr>
  </w:style>
  <w:style w:type="character" w:styleId="af9">
    <w:name w:val="Hyperlink"/>
    <w:uiPriority w:val="99"/>
    <w:rsid w:val="00BE28F7"/>
    <w:rPr>
      <w:rFonts w:cs="Times New Roman"/>
      <w:color w:val="0000FF"/>
      <w:u w:val="single"/>
    </w:rPr>
  </w:style>
  <w:style w:type="paragraph" w:customStyle="1" w:styleId="11">
    <w:name w:val="Цитата1"/>
    <w:basedOn w:val="a"/>
    <w:uiPriority w:val="99"/>
    <w:rsid w:val="004A35DB"/>
    <w:pPr>
      <w:shd w:val="clear" w:color="auto" w:fill="FFFFFF"/>
      <w:suppressAutoHyphens/>
      <w:spacing w:after="0" w:line="276" w:lineRule="exact"/>
      <w:ind w:left="426" w:right="12"/>
      <w:jc w:val="both"/>
    </w:pPr>
    <w:rPr>
      <w:rFonts w:ascii="Times New Roman" w:eastAsia="Times New Roman" w:hAnsi="Times New Roman"/>
      <w:sz w:val="24"/>
      <w:szCs w:val="20"/>
      <w:lang w:eastAsia="ar-SA"/>
    </w:rPr>
  </w:style>
  <w:style w:type="paragraph" w:styleId="afa">
    <w:name w:val="Body Text Indent"/>
    <w:basedOn w:val="a"/>
    <w:link w:val="afb"/>
    <w:uiPriority w:val="99"/>
    <w:rsid w:val="00743A9C"/>
    <w:pPr>
      <w:spacing w:after="120"/>
      <w:ind w:left="283"/>
    </w:pPr>
    <w:rPr>
      <w:sz w:val="20"/>
      <w:szCs w:val="20"/>
      <w:lang w:eastAsia="ru-RU"/>
    </w:rPr>
  </w:style>
  <w:style w:type="character" w:customStyle="1" w:styleId="afb">
    <w:name w:val="Основной текст с отступом Знак"/>
    <w:link w:val="afa"/>
    <w:uiPriority w:val="99"/>
    <w:locked/>
    <w:rsid w:val="00743A9C"/>
    <w:rPr>
      <w:rFonts w:cs="Times New Roman"/>
    </w:rPr>
  </w:style>
  <w:style w:type="paragraph" w:customStyle="1" w:styleId="12">
    <w:name w:val="Обычный1"/>
    <w:uiPriority w:val="99"/>
    <w:rsid w:val="003435C6"/>
    <w:pPr>
      <w:suppressAutoHyphens/>
    </w:pPr>
    <w:rPr>
      <w:rFonts w:ascii="Times New Roman" w:hAnsi="Times New Roman"/>
      <w:kern w:val="1"/>
      <w:lang w:eastAsia="ar-SA"/>
    </w:rPr>
  </w:style>
  <w:style w:type="paragraph" w:customStyle="1" w:styleId="210">
    <w:name w:val="Основной текст с отступом 21"/>
    <w:basedOn w:val="a"/>
    <w:uiPriority w:val="99"/>
    <w:rsid w:val="00302E6B"/>
    <w:pPr>
      <w:shd w:val="clear" w:color="auto" w:fill="FFFFFF"/>
      <w:suppressAutoHyphens/>
      <w:spacing w:after="0" w:line="245" w:lineRule="exact"/>
      <w:ind w:left="110" w:firstLine="456"/>
      <w:jc w:val="both"/>
    </w:pPr>
    <w:rPr>
      <w:rFonts w:ascii="Times New Roman" w:eastAsia="Times New Roman" w:hAnsi="Times New Roman"/>
      <w:sz w:val="24"/>
      <w:szCs w:val="20"/>
      <w:lang w:eastAsia="ar-SA"/>
    </w:rPr>
  </w:style>
  <w:style w:type="paragraph" w:customStyle="1" w:styleId="110">
    <w:name w:val="Обычный11"/>
    <w:uiPriority w:val="99"/>
    <w:rsid w:val="004656C5"/>
    <w:rPr>
      <w:rFonts w:ascii="Times New Roman" w:eastAsia="Times New Roman" w:hAnsi="Times New Roman"/>
    </w:rPr>
  </w:style>
  <w:style w:type="paragraph" w:customStyle="1" w:styleId="211">
    <w:name w:val="Основной текст 21"/>
    <w:basedOn w:val="a"/>
    <w:uiPriority w:val="99"/>
    <w:rsid w:val="00457D2E"/>
    <w:pPr>
      <w:shd w:val="clear" w:color="auto" w:fill="FFFFFF"/>
      <w:suppressAutoHyphens/>
      <w:spacing w:after="0" w:line="264" w:lineRule="exact"/>
      <w:ind w:right="5"/>
      <w:jc w:val="both"/>
    </w:pPr>
    <w:rPr>
      <w:rFonts w:ascii="Times New Roman" w:eastAsia="Times New Roman" w:hAnsi="Times New Roman"/>
      <w:bCs/>
      <w:color w:val="000000"/>
      <w:sz w:val="24"/>
      <w:szCs w:val="24"/>
      <w:lang w:eastAsia="ar-SA"/>
    </w:rPr>
  </w:style>
  <w:style w:type="table" w:styleId="afc">
    <w:name w:val="Table Grid"/>
    <w:basedOn w:val="a1"/>
    <w:uiPriority w:val="99"/>
    <w:rsid w:val="004E3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uiPriority w:val="99"/>
    <w:rsid w:val="00DB3C31"/>
    <w:pPr>
      <w:widowControl w:val="0"/>
      <w:suppressAutoHyphens/>
      <w:spacing w:after="120" w:line="240" w:lineRule="auto"/>
      <w:ind w:left="283"/>
    </w:pPr>
    <w:rPr>
      <w:rFonts w:ascii="Times New Roman" w:eastAsia="Arial Unicode MS" w:hAnsi="Times New Roman"/>
      <w:kern w:val="1"/>
      <w:sz w:val="16"/>
      <w:szCs w:val="16"/>
    </w:rPr>
  </w:style>
  <w:style w:type="character" w:customStyle="1" w:styleId="41">
    <w:name w:val="Заголовок №4_"/>
    <w:link w:val="42"/>
    <w:uiPriority w:val="99"/>
    <w:locked/>
    <w:rsid w:val="00FB2A5B"/>
    <w:rPr>
      <w:rFonts w:ascii="Arial" w:hAnsi="Arial"/>
      <w:sz w:val="12"/>
      <w:shd w:val="clear" w:color="auto" w:fill="FFFFFF"/>
    </w:rPr>
  </w:style>
  <w:style w:type="paragraph" w:customStyle="1" w:styleId="42">
    <w:name w:val="Заголовок №4"/>
    <w:basedOn w:val="a"/>
    <w:link w:val="41"/>
    <w:uiPriority w:val="99"/>
    <w:rsid w:val="00FB2A5B"/>
    <w:pPr>
      <w:widowControl w:val="0"/>
      <w:shd w:val="clear" w:color="auto" w:fill="FFFFFF"/>
      <w:spacing w:after="0" w:line="134" w:lineRule="exact"/>
      <w:jc w:val="both"/>
      <w:outlineLvl w:val="3"/>
    </w:pPr>
    <w:rPr>
      <w:rFonts w:ascii="Arial" w:hAnsi="Arial"/>
      <w:sz w:val="12"/>
      <w:szCs w:val="20"/>
      <w:lang w:eastAsia="ru-RU"/>
    </w:rPr>
  </w:style>
  <w:style w:type="character" w:customStyle="1" w:styleId="23">
    <w:name w:val="Основной текст (2)"/>
    <w:uiPriority w:val="99"/>
    <w:rsid w:val="00FB2A5B"/>
    <w:rPr>
      <w:rFonts w:ascii="Arial" w:hAnsi="Arial"/>
      <w:color w:val="000000"/>
      <w:spacing w:val="0"/>
      <w:w w:val="100"/>
      <w:position w:val="0"/>
      <w:sz w:val="12"/>
      <w:u w:val="single"/>
      <w:lang w:val="ru-RU" w:eastAsia="ru-RU"/>
    </w:rPr>
  </w:style>
  <w:style w:type="paragraph" w:customStyle="1" w:styleId="Default">
    <w:name w:val="Default"/>
    <w:uiPriority w:val="99"/>
    <w:rsid w:val="00DC0F11"/>
    <w:pPr>
      <w:autoSpaceDE w:val="0"/>
      <w:autoSpaceDN w:val="0"/>
      <w:adjustRightInd w:val="0"/>
    </w:pPr>
    <w:rPr>
      <w:rFonts w:ascii="Times New Roman" w:hAnsi="Times New Roman"/>
      <w:color w:val="000000"/>
      <w:sz w:val="24"/>
      <w:szCs w:val="24"/>
      <w:lang w:eastAsia="en-US"/>
    </w:rPr>
  </w:style>
  <w:style w:type="paragraph" w:styleId="afd">
    <w:name w:val="header"/>
    <w:basedOn w:val="a"/>
    <w:link w:val="afe"/>
    <w:uiPriority w:val="99"/>
    <w:rsid w:val="00D25EED"/>
    <w:pPr>
      <w:tabs>
        <w:tab w:val="center" w:pos="4677"/>
        <w:tab w:val="right" w:pos="9355"/>
      </w:tabs>
      <w:spacing w:after="0" w:line="240" w:lineRule="auto"/>
    </w:pPr>
    <w:rPr>
      <w:sz w:val="20"/>
      <w:szCs w:val="20"/>
      <w:lang w:eastAsia="ru-RU"/>
    </w:rPr>
  </w:style>
  <w:style w:type="character" w:customStyle="1" w:styleId="afe">
    <w:name w:val="Верхний колонтитул Знак"/>
    <w:link w:val="afd"/>
    <w:uiPriority w:val="99"/>
    <w:locked/>
    <w:rsid w:val="00D25EED"/>
    <w:rPr>
      <w:rFonts w:cs="Times New Roman"/>
    </w:rPr>
  </w:style>
  <w:style w:type="paragraph" w:styleId="aff">
    <w:name w:val="footer"/>
    <w:basedOn w:val="a"/>
    <w:link w:val="aff0"/>
    <w:uiPriority w:val="99"/>
    <w:rsid w:val="00D25EED"/>
    <w:pPr>
      <w:tabs>
        <w:tab w:val="center" w:pos="4677"/>
        <w:tab w:val="right" w:pos="9355"/>
      </w:tabs>
      <w:spacing w:after="0" w:line="240" w:lineRule="auto"/>
    </w:pPr>
    <w:rPr>
      <w:sz w:val="20"/>
      <w:szCs w:val="20"/>
      <w:lang w:eastAsia="ru-RU"/>
    </w:rPr>
  </w:style>
  <w:style w:type="character" w:customStyle="1" w:styleId="aff0">
    <w:name w:val="Нижний колонтитул Знак"/>
    <w:link w:val="aff"/>
    <w:uiPriority w:val="99"/>
    <w:locked/>
    <w:rsid w:val="00D25EED"/>
    <w:rPr>
      <w:rFonts w:cs="Times New Roman"/>
    </w:rPr>
  </w:style>
  <w:style w:type="paragraph" w:styleId="31">
    <w:name w:val="Body Text 3"/>
    <w:basedOn w:val="a"/>
    <w:link w:val="33"/>
    <w:uiPriority w:val="99"/>
    <w:rsid w:val="00980E77"/>
    <w:pPr>
      <w:spacing w:after="120"/>
    </w:pPr>
    <w:rPr>
      <w:sz w:val="16"/>
      <w:szCs w:val="16"/>
    </w:rPr>
  </w:style>
  <w:style w:type="character" w:customStyle="1" w:styleId="33">
    <w:name w:val="Основной текст 3 Знак"/>
    <w:link w:val="31"/>
    <w:uiPriority w:val="99"/>
    <w:locked/>
    <w:rsid w:val="00980E77"/>
    <w:rPr>
      <w:rFonts w:cs="Times New Roman"/>
      <w:sz w:val="16"/>
      <w:szCs w:val="16"/>
      <w:lang w:eastAsia="en-US"/>
    </w:rPr>
  </w:style>
  <w:style w:type="paragraph" w:styleId="24">
    <w:name w:val="Body Text 2"/>
    <w:basedOn w:val="a"/>
    <w:link w:val="25"/>
    <w:uiPriority w:val="99"/>
    <w:semiHidden/>
    <w:rsid w:val="00980E77"/>
    <w:pPr>
      <w:spacing w:after="120" w:line="480" w:lineRule="auto"/>
    </w:pPr>
  </w:style>
  <w:style w:type="character" w:customStyle="1" w:styleId="25">
    <w:name w:val="Основной текст 2 Знак"/>
    <w:link w:val="24"/>
    <w:uiPriority w:val="99"/>
    <w:semiHidden/>
    <w:locked/>
    <w:rsid w:val="00980E77"/>
    <w:rPr>
      <w:rFonts w:cs="Times New Roman"/>
      <w:sz w:val="22"/>
      <w:szCs w:val="22"/>
      <w:lang w:eastAsia="en-US"/>
    </w:rPr>
  </w:style>
  <w:style w:type="paragraph" w:customStyle="1" w:styleId="26">
    <w:name w:val="заголовок 2"/>
    <w:basedOn w:val="a"/>
    <w:next w:val="a"/>
    <w:uiPriority w:val="99"/>
    <w:rsid w:val="009446CD"/>
    <w:pPr>
      <w:keepNext/>
      <w:autoSpaceDE w:val="0"/>
      <w:autoSpaceDN w:val="0"/>
      <w:spacing w:after="0" w:line="240" w:lineRule="auto"/>
      <w:jc w:val="both"/>
    </w:pPr>
    <w:rPr>
      <w:rFonts w:ascii="Arial" w:eastAsia="Times New Roman" w:hAnsi="Arial"/>
      <w:b/>
      <w:sz w:val="20"/>
      <w:szCs w:val="20"/>
      <w:lang w:eastAsia="ru-RU"/>
    </w:rPr>
  </w:style>
  <w:style w:type="paragraph" w:customStyle="1" w:styleId="34">
    <w:name w:val="заголовок 3"/>
    <w:basedOn w:val="a"/>
    <w:next w:val="a"/>
    <w:uiPriority w:val="99"/>
    <w:rsid w:val="009446CD"/>
    <w:pPr>
      <w:keepNext/>
      <w:autoSpaceDE w:val="0"/>
      <w:autoSpaceDN w:val="0"/>
      <w:spacing w:after="0" w:line="240" w:lineRule="exact"/>
      <w:jc w:val="center"/>
      <w:outlineLvl w:val="2"/>
    </w:pPr>
    <w:rPr>
      <w:rFonts w:ascii="Times New Roman" w:eastAsia="Times New Roman" w:hAnsi="Times New Roman"/>
      <w:b/>
      <w:sz w:val="28"/>
      <w:szCs w:val="20"/>
      <w:lang w:eastAsia="ru-RU"/>
    </w:rPr>
  </w:style>
  <w:style w:type="paragraph" w:styleId="27">
    <w:name w:val="Body Text Indent 2"/>
    <w:basedOn w:val="a"/>
    <w:link w:val="28"/>
    <w:uiPriority w:val="99"/>
    <w:rsid w:val="00A55F0B"/>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link w:val="27"/>
    <w:uiPriority w:val="99"/>
    <w:locked/>
    <w:rsid w:val="00A55F0B"/>
    <w:rPr>
      <w:rFonts w:ascii="Times New Roman" w:hAnsi="Times New Roman" w:cs="Times New Roman"/>
      <w:sz w:val="24"/>
      <w:szCs w:val="24"/>
    </w:rPr>
  </w:style>
  <w:style w:type="paragraph" w:customStyle="1" w:styleId="aff1">
    <w:name w:val="Содержимое таблицы"/>
    <w:basedOn w:val="a"/>
    <w:uiPriority w:val="99"/>
    <w:rsid w:val="003A3FF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2">
    <w:name w:val="Текст в заданном формате"/>
    <w:basedOn w:val="a"/>
    <w:uiPriority w:val="99"/>
    <w:rsid w:val="003A3FF6"/>
    <w:pPr>
      <w:widowControl w:val="0"/>
      <w:suppressAutoHyphens/>
      <w:spacing w:after="0" w:line="240" w:lineRule="auto"/>
    </w:pPr>
    <w:rPr>
      <w:rFonts w:ascii="Courier New" w:hAnsi="Courier New" w:cs="Courier New"/>
      <w:kern w:val="1"/>
      <w:sz w:val="20"/>
      <w:szCs w:val="20"/>
      <w:lang w:eastAsia="hi-IN" w:bidi="hi-IN"/>
    </w:rPr>
  </w:style>
  <w:style w:type="paragraph" w:styleId="aff3">
    <w:name w:val="Normal (Web)"/>
    <w:basedOn w:val="a"/>
    <w:uiPriority w:val="99"/>
    <w:locked/>
    <w:rsid w:val="00ED223B"/>
    <w:pPr>
      <w:spacing w:before="100" w:beforeAutospacing="1" w:after="100" w:afterAutospacing="1" w:line="240" w:lineRule="auto"/>
    </w:pPr>
    <w:rPr>
      <w:rFonts w:ascii="Times New Roman" w:hAnsi="Times New Roman"/>
      <w:sz w:val="24"/>
      <w:szCs w:val="24"/>
      <w:lang w:eastAsia="ru-RU"/>
    </w:rPr>
  </w:style>
  <w:style w:type="character" w:customStyle="1" w:styleId="aff4">
    <w:name w:val="Знак Знак"/>
    <w:uiPriority w:val="99"/>
    <w:rsid w:val="00AD03A2"/>
    <w:rPr>
      <w:b/>
      <w:sz w:val="40"/>
      <w:u w:val="single"/>
    </w:rPr>
  </w:style>
  <w:style w:type="paragraph" w:styleId="aff5">
    <w:name w:val="endnote text"/>
    <w:basedOn w:val="a"/>
    <w:link w:val="aff6"/>
    <w:uiPriority w:val="99"/>
    <w:semiHidden/>
    <w:unhideWhenUsed/>
    <w:locked/>
    <w:rsid w:val="00FE7E70"/>
    <w:pPr>
      <w:spacing w:after="0" w:line="240" w:lineRule="auto"/>
    </w:pPr>
    <w:rPr>
      <w:sz w:val="20"/>
      <w:szCs w:val="20"/>
    </w:rPr>
  </w:style>
  <w:style w:type="character" w:customStyle="1" w:styleId="aff6">
    <w:name w:val="Текст концевой сноски Знак"/>
    <w:basedOn w:val="a0"/>
    <w:link w:val="aff5"/>
    <w:uiPriority w:val="99"/>
    <w:semiHidden/>
    <w:rsid w:val="00FE7E70"/>
    <w:rPr>
      <w:lang w:eastAsia="en-US"/>
    </w:rPr>
  </w:style>
  <w:style w:type="character" w:styleId="aff7">
    <w:name w:val="endnote reference"/>
    <w:basedOn w:val="a0"/>
    <w:uiPriority w:val="99"/>
    <w:semiHidden/>
    <w:unhideWhenUsed/>
    <w:locked/>
    <w:rsid w:val="00FE7E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34"/>
    <w:pPr>
      <w:spacing w:after="200" w:line="276" w:lineRule="auto"/>
    </w:pPr>
    <w:rPr>
      <w:sz w:val="22"/>
      <w:szCs w:val="22"/>
      <w:lang w:eastAsia="en-US"/>
    </w:rPr>
  </w:style>
  <w:style w:type="paragraph" w:styleId="1">
    <w:name w:val="heading 1"/>
    <w:basedOn w:val="a"/>
    <w:next w:val="a"/>
    <w:link w:val="10"/>
    <w:uiPriority w:val="99"/>
    <w:qFormat/>
    <w:rsid w:val="00D90934"/>
    <w:pPr>
      <w:keepNext/>
      <w:keepLines/>
      <w:spacing w:before="480" w:after="0"/>
      <w:outlineLvl w:val="0"/>
    </w:pPr>
    <w:rPr>
      <w:rFonts w:ascii="Calibri" w:hAnsi="Calibri"/>
      <w:b/>
      <w:bCs/>
      <w:color w:val="365F91"/>
      <w:sz w:val="28"/>
      <w:szCs w:val="28"/>
      <w:lang w:eastAsia="ru-RU"/>
    </w:rPr>
  </w:style>
  <w:style w:type="paragraph" w:styleId="2">
    <w:name w:val="heading 2"/>
    <w:basedOn w:val="a"/>
    <w:next w:val="a"/>
    <w:link w:val="20"/>
    <w:uiPriority w:val="99"/>
    <w:qFormat/>
    <w:rsid w:val="00D90934"/>
    <w:pPr>
      <w:keepNext/>
      <w:keepLines/>
      <w:spacing w:before="200" w:after="0"/>
      <w:outlineLvl w:val="1"/>
    </w:pPr>
    <w:rPr>
      <w:rFonts w:ascii="Calibri" w:hAnsi="Calibri"/>
      <w:b/>
      <w:bCs/>
      <w:color w:val="4F81BD"/>
      <w:sz w:val="26"/>
      <w:szCs w:val="26"/>
      <w:lang w:eastAsia="ru-RU"/>
    </w:rPr>
  </w:style>
  <w:style w:type="paragraph" w:styleId="3">
    <w:name w:val="heading 3"/>
    <w:basedOn w:val="a"/>
    <w:next w:val="a"/>
    <w:link w:val="30"/>
    <w:uiPriority w:val="99"/>
    <w:qFormat/>
    <w:rsid w:val="00D90934"/>
    <w:pPr>
      <w:keepNext/>
      <w:keepLines/>
      <w:spacing w:before="200" w:after="0"/>
      <w:outlineLvl w:val="2"/>
    </w:pPr>
    <w:rPr>
      <w:rFonts w:ascii="Calibri" w:hAnsi="Calibri"/>
      <w:b/>
      <w:bCs/>
      <w:color w:val="4F81BD"/>
      <w:sz w:val="20"/>
      <w:szCs w:val="20"/>
      <w:lang w:eastAsia="ru-RU"/>
    </w:rPr>
  </w:style>
  <w:style w:type="paragraph" w:styleId="4">
    <w:name w:val="heading 4"/>
    <w:basedOn w:val="a"/>
    <w:next w:val="a"/>
    <w:link w:val="40"/>
    <w:uiPriority w:val="99"/>
    <w:qFormat/>
    <w:rsid w:val="00D90934"/>
    <w:pPr>
      <w:keepNext/>
      <w:keepLines/>
      <w:spacing w:before="200" w:after="0"/>
      <w:outlineLvl w:val="3"/>
    </w:pPr>
    <w:rPr>
      <w:rFonts w:ascii="Calibri" w:hAnsi="Calibri"/>
      <w:b/>
      <w:bCs/>
      <w:i/>
      <w:iCs/>
      <w:color w:val="4F81BD"/>
      <w:sz w:val="20"/>
      <w:szCs w:val="20"/>
      <w:lang w:eastAsia="ru-RU"/>
    </w:rPr>
  </w:style>
  <w:style w:type="paragraph" w:styleId="5">
    <w:name w:val="heading 5"/>
    <w:basedOn w:val="a"/>
    <w:next w:val="a"/>
    <w:link w:val="50"/>
    <w:uiPriority w:val="99"/>
    <w:qFormat/>
    <w:rsid w:val="00D90934"/>
    <w:pPr>
      <w:keepNext/>
      <w:keepLines/>
      <w:spacing w:before="200" w:after="0"/>
      <w:outlineLvl w:val="4"/>
    </w:pPr>
    <w:rPr>
      <w:rFonts w:ascii="Calibri" w:hAnsi="Calibri"/>
      <w:color w:val="243F60"/>
      <w:sz w:val="20"/>
      <w:szCs w:val="20"/>
      <w:lang w:eastAsia="ru-RU"/>
    </w:rPr>
  </w:style>
  <w:style w:type="paragraph" w:styleId="6">
    <w:name w:val="heading 6"/>
    <w:basedOn w:val="a"/>
    <w:next w:val="a"/>
    <w:link w:val="60"/>
    <w:uiPriority w:val="99"/>
    <w:qFormat/>
    <w:rsid w:val="00D90934"/>
    <w:pPr>
      <w:keepNext/>
      <w:keepLines/>
      <w:spacing w:before="200" w:after="0"/>
      <w:outlineLvl w:val="5"/>
    </w:pPr>
    <w:rPr>
      <w:rFonts w:ascii="Calibri" w:hAnsi="Calibri"/>
      <w:i/>
      <w:iCs/>
      <w:color w:val="243F60"/>
      <w:sz w:val="20"/>
      <w:szCs w:val="20"/>
      <w:lang w:eastAsia="ru-RU"/>
    </w:rPr>
  </w:style>
  <w:style w:type="paragraph" w:styleId="7">
    <w:name w:val="heading 7"/>
    <w:basedOn w:val="a"/>
    <w:next w:val="a"/>
    <w:link w:val="70"/>
    <w:uiPriority w:val="99"/>
    <w:qFormat/>
    <w:rsid w:val="00D90934"/>
    <w:pPr>
      <w:keepNext/>
      <w:keepLines/>
      <w:spacing w:before="200" w:after="0"/>
      <w:outlineLvl w:val="6"/>
    </w:pPr>
    <w:rPr>
      <w:rFonts w:ascii="Calibri" w:hAnsi="Calibri"/>
      <w:i/>
      <w:iCs/>
      <w:color w:val="404040"/>
      <w:sz w:val="20"/>
      <w:szCs w:val="20"/>
      <w:lang w:eastAsia="ru-RU"/>
    </w:rPr>
  </w:style>
  <w:style w:type="paragraph" w:styleId="8">
    <w:name w:val="heading 8"/>
    <w:basedOn w:val="a"/>
    <w:next w:val="a"/>
    <w:link w:val="80"/>
    <w:uiPriority w:val="99"/>
    <w:qFormat/>
    <w:rsid w:val="00D90934"/>
    <w:pPr>
      <w:keepNext/>
      <w:keepLines/>
      <w:spacing w:before="200" w:after="0"/>
      <w:outlineLvl w:val="7"/>
    </w:pPr>
    <w:rPr>
      <w:rFonts w:ascii="Calibri" w:hAnsi="Calibri"/>
      <w:color w:val="4F81BD"/>
      <w:sz w:val="20"/>
      <w:szCs w:val="20"/>
      <w:lang w:eastAsia="ru-RU"/>
    </w:rPr>
  </w:style>
  <w:style w:type="paragraph" w:styleId="9">
    <w:name w:val="heading 9"/>
    <w:basedOn w:val="a"/>
    <w:next w:val="a"/>
    <w:link w:val="90"/>
    <w:uiPriority w:val="99"/>
    <w:qFormat/>
    <w:rsid w:val="00D90934"/>
    <w:pPr>
      <w:keepNext/>
      <w:keepLines/>
      <w:spacing w:before="200" w:after="0"/>
      <w:outlineLvl w:val="8"/>
    </w:pPr>
    <w:rPr>
      <w:rFonts w:ascii="Calibri" w:hAnsi="Calibri"/>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0934"/>
    <w:rPr>
      <w:rFonts w:ascii="Calibri" w:hAnsi="Calibri" w:cs="Times New Roman"/>
      <w:b/>
      <w:color w:val="365F91"/>
      <w:sz w:val="28"/>
    </w:rPr>
  </w:style>
  <w:style w:type="character" w:customStyle="1" w:styleId="20">
    <w:name w:val="Заголовок 2 Знак"/>
    <w:link w:val="2"/>
    <w:uiPriority w:val="99"/>
    <w:locked/>
    <w:rsid w:val="00D90934"/>
    <w:rPr>
      <w:rFonts w:ascii="Calibri" w:hAnsi="Calibri" w:cs="Times New Roman"/>
      <w:b/>
      <w:color w:val="4F81BD"/>
      <w:sz w:val="26"/>
    </w:rPr>
  </w:style>
  <w:style w:type="character" w:customStyle="1" w:styleId="30">
    <w:name w:val="Заголовок 3 Знак"/>
    <w:link w:val="3"/>
    <w:uiPriority w:val="99"/>
    <w:locked/>
    <w:rsid w:val="00D90934"/>
    <w:rPr>
      <w:rFonts w:ascii="Calibri" w:hAnsi="Calibri" w:cs="Times New Roman"/>
      <w:b/>
      <w:color w:val="4F81BD"/>
    </w:rPr>
  </w:style>
  <w:style w:type="character" w:customStyle="1" w:styleId="40">
    <w:name w:val="Заголовок 4 Знак"/>
    <w:link w:val="4"/>
    <w:uiPriority w:val="99"/>
    <w:semiHidden/>
    <w:locked/>
    <w:rsid w:val="00D90934"/>
    <w:rPr>
      <w:rFonts w:ascii="Calibri" w:hAnsi="Calibri" w:cs="Times New Roman"/>
      <w:b/>
      <w:i/>
      <w:color w:val="4F81BD"/>
    </w:rPr>
  </w:style>
  <w:style w:type="character" w:customStyle="1" w:styleId="50">
    <w:name w:val="Заголовок 5 Знак"/>
    <w:link w:val="5"/>
    <w:uiPriority w:val="99"/>
    <w:locked/>
    <w:rsid w:val="00D90934"/>
    <w:rPr>
      <w:rFonts w:ascii="Calibri" w:hAnsi="Calibri" w:cs="Times New Roman"/>
      <w:color w:val="243F60"/>
    </w:rPr>
  </w:style>
  <w:style w:type="character" w:customStyle="1" w:styleId="60">
    <w:name w:val="Заголовок 6 Знак"/>
    <w:link w:val="6"/>
    <w:uiPriority w:val="99"/>
    <w:semiHidden/>
    <w:locked/>
    <w:rsid w:val="00D90934"/>
    <w:rPr>
      <w:rFonts w:ascii="Calibri" w:hAnsi="Calibri" w:cs="Times New Roman"/>
      <w:i/>
      <w:color w:val="243F60"/>
    </w:rPr>
  </w:style>
  <w:style w:type="character" w:customStyle="1" w:styleId="70">
    <w:name w:val="Заголовок 7 Знак"/>
    <w:link w:val="7"/>
    <w:uiPriority w:val="99"/>
    <w:semiHidden/>
    <w:locked/>
    <w:rsid w:val="00D90934"/>
    <w:rPr>
      <w:rFonts w:ascii="Calibri" w:hAnsi="Calibri" w:cs="Times New Roman"/>
      <w:i/>
      <w:color w:val="404040"/>
    </w:rPr>
  </w:style>
  <w:style w:type="character" w:customStyle="1" w:styleId="80">
    <w:name w:val="Заголовок 8 Знак"/>
    <w:link w:val="8"/>
    <w:uiPriority w:val="99"/>
    <w:semiHidden/>
    <w:locked/>
    <w:rsid w:val="00D90934"/>
    <w:rPr>
      <w:rFonts w:ascii="Calibri" w:hAnsi="Calibri" w:cs="Times New Roman"/>
      <w:color w:val="4F81BD"/>
      <w:sz w:val="20"/>
    </w:rPr>
  </w:style>
  <w:style w:type="character" w:customStyle="1" w:styleId="90">
    <w:name w:val="Заголовок 9 Знак"/>
    <w:link w:val="9"/>
    <w:uiPriority w:val="99"/>
    <w:semiHidden/>
    <w:locked/>
    <w:rsid w:val="00D90934"/>
    <w:rPr>
      <w:rFonts w:ascii="Calibri" w:hAnsi="Calibri" w:cs="Times New Roman"/>
      <w:i/>
      <w:color w:val="404040"/>
      <w:sz w:val="20"/>
    </w:rPr>
  </w:style>
  <w:style w:type="paragraph" w:styleId="a3">
    <w:name w:val="caption"/>
    <w:basedOn w:val="a"/>
    <w:next w:val="a"/>
    <w:uiPriority w:val="99"/>
    <w:qFormat/>
    <w:rsid w:val="00D90934"/>
    <w:pPr>
      <w:spacing w:line="240" w:lineRule="auto"/>
    </w:pPr>
    <w:rPr>
      <w:b/>
      <w:bCs/>
      <w:color w:val="4F81BD"/>
      <w:sz w:val="18"/>
      <w:szCs w:val="18"/>
    </w:rPr>
  </w:style>
  <w:style w:type="paragraph" w:styleId="a4">
    <w:name w:val="Title"/>
    <w:basedOn w:val="a"/>
    <w:next w:val="a"/>
    <w:link w:val="a5"/>
    <w:uiPriority w:val="99"/>
    <w:qFormat/>
    <w:rsid w:val="00D90934"/>
    <w:pPr>
      <w:pBdr>
        <w:bottom w:val="single" w:sz="8" w:space="4" w:color="4F81BD"/>
      </w:pBdr>
      <w:spacing w:after="300" w:line="240" w:lineRule="auto"/>
      <w:contextualSpacing/>
    </w:pPr>
    <w:rPr>
      <w:rFonts w:ascii="Calibri" w:hAnsi="Calibri"/>
      <w:color w:val="17365D"/>
      <w:spacing w:val="5"/>
      <w:kern w:val="28"/>
      <w:sz w:val="52"/>
      <w:szCs w:val="52"/>
      <w:lang w:eastAsia="ru-RU"/>
    </w:rPr>
  </w:style>
  <w:style w:type="character" w:customStyle="1" w:styleId="a5">
    <w:name w:val="Название Знак"/>
    <w:link w:val="a4"/>
    <w:uiPriority w:val="99"/>
    <w:locked/>
    <w:rsid w:val="00D90934"/>
    <w:rPr>
      <w:rFonts w:ascii="Calibri" w:hAnsi="Calibri" w:cs="Times New Roman"/>
      <w:color w:val="17365D"/>
      <w:spacing w:val="5"/>
      <w:kern w:val="28"/>
      <w:sz w:val="52"/>
    </w:rPr>
  </w:style>
  <w:style w:type="paragraph" w:styleId="a6">
    <w:name w:val="Subtitle"/>
    <w:basedOn w:val="a"/>
    <w:next w:val="a"/>
    <w:link w:val="a7"/>
    <w:uiPriority w:val="99"/>
    <w:qFormat/>
    <w:rsid w:val="00D90934"/>
    <w:pPr>
      <w:numPr>
        <w:ilvl w:val="1"/>
      </w:numPr>
    </w:pPr>
    <w:rPr>
      <w:rFonts w:ascii="Calibri" w:hAnsi="Calibri"/>
      <w:i/>
      <w:iCs/>
      <w:color w:val="4F81BD"/>
      <w:spacing w:val="15"/>
      <w:sz w:val="24"/>
      <w:szCs w:val="24"/>
      <w:lang w:eastAsia="ru-RU"/>
    </w:rPr>
  </w:style>
  <w:style w:type="character" w:customStyle="1" w:styleId="a7">
    <w:name w:val="Подзаголовок Знак"/>
    <w:link w:val="a6"/>
    <w:uiPriority w:val="99"/>
    <w:locked/>
    <w:rsid w:val="00D90934"/>
    <w:rPr>
      <w:rFonts w:ascii="Calibri" w:hAnsi="Calibri" w:cs="Times New Roman"/>
      <w:i/>
      <w:color w:val="4F81BD"/>
      <w:spacing w:val="15"/>
      <w:sz w:val="24"/>
    </w:rPr>
  </w:style>
  <w:style w:type="character" w:styleId="a8">
    <w:name w:val="Strong"/>
    <w:uiPriority w:val="99"/>
    <w:qFormat/>
    <w:rsid w:val="00D90934"/>
    <w:rPr>
      <w:rFonts w:cs="Times New Roman"/>
      <w:b/>
    </w:rPr>
  </w:style>
  <w:style w:type="character" w:styleId="a9">
    <w:name w:val="Emphasis"/>
    <w:uiPriority w:val="99"/>
    <w:qFormat/>
    <w:rsid w:val="00D90934"/>
    <w:rPr>
      <w:rFonts w:cs="Times New Roman"/>
      <w:i/>
    </w:rPr>
  </w:style>
  <w:style w:type="paragraph" w:styleId="aa">
    <w:name w:val="No Spacing"/>
    <w:link w:val="ab"/>
    <w:uiPriority w:val="99"/>
    <w:qFormat/>
    <w:rsid w:val="00D90934"/>
    <w:rPr>
      <w:sz w:val="22"/>
      <w:szCs w:val="22"/>
      <w:lang w:eastAsia="en-US"/>
    </w:rPr>
  </w:style>
  <w:style w:type="character" w:customStyle="1" w:styleId="ab">
    <w:name w:val="Без интервала Знак"/>
    <w:link w:val="aa"/>
    <w:uiPriority w:val="99"/>
    <w:locked/>
    <w:rsid w:val="00D90934"/>
    <w:rPr>
      <w:sz w:val="22"/>
      <w:lang w:val="ru-RU" w:eastAsia="en-US"/>
    </w:rPr>
  </w:style>
  <w:style w:type="paragraph" w:styleId="ac">
    <w:name w:val="List Paragraph"/>
    <w:basedOn w:val="a"/>
    <w:uiPriority w:val="99"/>
    <w:qFormat/>
    <w:rsid w:val="00D90934"/>
    <w:pPr>
      <w:ind w:left="720"/>
      <w:contextualSpacing/>
    </w:pPr>
  </w:style>
  <w:style w:type="paragraph" w:styleId="21">
    <w:name w:val="Quote"/>
    <w:basedOn w:val="a"/>
    <w:next w:val="a"/>
    <w:link w:val="22"/>
    <w:uiPriority w:val="99"/>
    <w:qFormat/>
    <w:rsid w:val="00D90934"/>
    <w:rPr>
      <w:i/>
      <w:iCs/>
      <w:color w:val="000000"/>
      <w:sz w:val="20"/>
      <w:szCs w:val="20"/>
      <w:lang w:eastAsia="ru-RU"/>
    </w:rPr>
  </w:style>
  <w:style w:type="character" w:customStyle="1" w:styleId="22">
    <w:name w:val="Цитата 2 Знак"/>
    <w:link w:val="21"/>
    <w:uiPriority w:val="99"/>
    <w:locked/>
    <w:rsid w:val="00D90934"/>
    <w:rPr>
      <w:rFonts w:cs="Times New Roman"/>
      <w:i/>
      <w:color w:val="000000"/>
    </w:rPr>
  </w:style>
  <w:style w:type="paragraph" w:styleId="ad">
    <w:name w:val="Intense Quote"/>
    <w:basedOn w:val="a"/>
    <w:next w:val="a"/>
    <w:link w:val="ae"/>
    <w:uiPriority w:val="99"/>
    <w:qFormat/>
    <w:rsid w:val="00D90934"/>
    <w:pPr>
      <w:pBdr>
        <w:bottom w:val="single" w:sz="4" w:space="4" w:color="4F81BD"/>
      </w:pBdr>
      <w:spacing w:before="200" w:after="280"/>
      <w:ind w:left="936" w:right="936"/>
    </w:pPr>
    <w:rPr>
      <w:b/>
      <w:bCs/>
      <w:i/>
      <w:iCs/>
      <w:color w:val="4F81BD"/>
      <w:sz w:val="20"/>
      <w:szCs w:val="20"/>
      <w:lang w:eastAsia="ru-RU"/>
    </w:rPr>
  </w:style>
  <w:style w:type="character" w:customStyle="1" w:styleId="ae">
    <w:name w:val="Выделенная цитата Знак"/>
    <w:link w:val="ad"/>
    <w:uiPriority w:val="99"/>
    <w:locked/>
    <w:rsid w:val="00D90934"/>
    <w:rPr>
      <w:rFonts w:cs="Times New Roman"/>
      <w:b/>
      <w:i/>
      <w:color w:val="4F81BD"/>
    </w:rPr>
  </w:style>
  <w:style w:type="character" w:styleId="af">
    <w:name w:val="Subtle Emphasis"/>
    <w:uiPriority w:val="99"/>
    <w:qFormat/>
    <w:rsid w:val="00D90934"/>
    <w:rPr>
      <w:rFonts w:cs="Times New Roman"/>
      <w:i/>
      <w:color w:val="808080"/>
    </w:rPr>
  </w:style>
  <w:style w:type="character" w:styleId="af0">
    <w:name w:val="Intense Emphasis"/>
    <w:uiPriority w:val="99"/>
    <w:qFormat/>
    <w:rsid w:val="00D90934"/>
    <w:rPr>
      <w:rFonts w:cs="Times New Roman"/>
      <w:b/>
      <w:i/>
      <w:color w:val="4F81BD"/>
    </w:rPr>
  </w:style>
  <w:style w:type="character" w:styleId="af1">
    <w:name w:val="Subtle Reference"/>
    <w:uiPriority w:val="99"/>
    <w:qFormat/>
    <w:rsid w:val="00D90934"/>
    <w:rPr>
      <w:rFonts w:cs="Times New Roman"/>
      <w:smallCaps/>
      <w:color w:val="C0504D"/>
      <w:u w:val="single"/>
    </w:rPr>
  </w:style>
  <w:style w:type="character" w:styleId="af2">
    <w:name w:val="Intense Reference"/>
    <w:uiPriority w:val="99"/>
    <w:qFormat/>
    <w:rsid w:val="00D90934"/>
    <w:rPr>
      <w:rFonts w:cs="Times New Roman"/>
      <w:b/>
      <w:smallCaps/>
      <w:color w:val="C0504D"/>
      <w:spacing w:val="5"/>
      <w:u w:val="single"/>
    </w:rPr>
  </w:style>
  <w:style w:type="character" w:styleId="af3">
    <w:name w:val="Book Title"/>
    <w:uiPriority w:val="99"/>
    <w:qFormat/>
    <w:rsid w:val="00D90934"/>
    <w:rPr>
      <w:rFonts w:cs="Times New Roman"/>
      <w:b/>
      <w:smallCaps/>
      <w:spacing w:val="5"/>
    </w:rPr>
  </w:style>
  <w:style w:type="paragraph" w:styleId="af4">
    <w:name w:val="TOC Heading"/>
    <w:basedOn w:val="1"/>
    <w:next w:val="a"/>
    <w:uiPriority w:val="99"/>
    <w:qFormat/>
    <w:rsid w:val="00D90934"/>
    <w:pPr>
      <w:outlineLvl w:val="9"/>
    </w:pPr>
  </w:style>
  <w:style w:type="paragraph" w:styleId="af5">
    <w:name w:val="Balloon Text"/>
    <w:basedOn w:val="a"/>
    <w:link w:val="af6"/>
    <w:uiPriority w:val="99"/>
    <w:semiHidden/>
    <w:rsid w:val="005845C3"/>
    <w:pPr>
      <w:spacing w:after="0" w:line="240" w:lineRule="auto"/>
    </w:pPr>
    <w:rPr>
      <w:rFonts w:ascii="Tahoma" w:hAnsi="Tahoma"/>
      <w:sz w:val="16"/>
      <w:szCs w:val="16"/>
      <w:lang w:eastAsia="ru-RU"/>
    </w:rPr>
  </w:style>
  <w:style w:type="character" w:customStyle="1" w:styleId="af6">
    <w:name w:val="Текст выноски Знак"/>
    <w:link w:val="af5"/>
    <w:uiPriority w:val="99"/>
    <w:semiHidden/>
    <w:locked/>
    <w:rsid w:val="005845C3"/>
    <w:rPr>
      <w:rFonts w:ascii="Tahoma" w:hAnsi="Tahoma" w:cs="Times New Roman"/>
      <w:sz w:val="16"/>
    </w:rPr>
  </w:style>
  <w:style w:type="paragraph" w:styleId="af7">
    <w:name w:val="Body Text"/>
    <w:basedOn w:val="a"/>
    <w:link w:val="af8"/>
    <w:uiPriority w:val="99"/>
    <w:rsid w:val="00BE28F7"/>
    <w:pPr>
      <w:spacing w:after="0" w:line="240" w:lineRule="auto"/>
    </w:pPr>
    <w:rPr>
      <w:rFonts w:ascii="Times New Roman" w:hAnsi="Times New Roman"/>
      <w:color w:val="000000"/>
      <w:sz w:val="20"/>
      <w:szCs w:val="20"/>
      <w:lang w:eastAsia="ru-RU"/>
    </w:rPr>
  </w:style>
  <w:style w:type="character" w:customStyle="1" w:styleId="af8">
    <w:name w:val="Основной текст Знак"/>
    <w:link w:val="af7"/>
    <w:uiPriority w:val="99"/>
    <w:locked/>
    <w:rsid w:val="00BE28F7"/>
    <w:rPr>
      <w:rFonts w:ascii="Times New Roman" w:hAnsi="Times New Roman" w:cs="Times New Roman"/>
      <w:color w:val="000000"/>
      <w:sz w:val="20"/>
      <w:lang w:eastAsia="ru-RU"/>
    </w:rPr>
  </w:style>
  <w:style w:type="character" w:styleId="af9">
    <w:name w:val="Hyperlink"/>
    <w:uiPriority w:val="99"/>
    <w:rsid w:val="00BE28F7"/>
    <w:rPr>
      <w:rFonts w:cs="Times New Roman"/>
      <w:color w:val="0000FF"/>
      <w:u w:val="single"/>
    </w:rPr>
  </w:style>
  <w:style w:type="paragraph" w:customStyle="1" w:styleId="11">
    <w:name w:val="Цитата1"/>
    <w:basedOn w:val="a"/>
    <w:uiPriority w:val="99"/>
    <w:rsid w:val="004A35DB"/>
    <w:pPr>
      <w:shd w:val="clear" w:color="auto" w:fill="FFFFFF"/>
      <w:suppressAutoHyphens/>
      <w:spacing w:after="0" w:line="276" w:lineRule="exact"/>
      <w:ind w:left="426" w:right="12"/>
      <w:jc w:val="both"/>
    </w:pPr>
    <w:rPr>
      <w:rFonts w:ascii="Times New Roman" w:eastAsia="Times New Roman" w:hAnsi="Times New Roman"/>
      <w:sz w:val="24"/>
      <w:szCs w:val="20"/>
      <w:lang w:eastAsia="ar-SA"/>
    </w:rPr>
  </w:style>
  <w:style w:type="paragraph" w:styleId="afa">
    <w:name w:val="Body Text Indent"/>
    <w:basedOn w:val="a"/>
    <w:link w:val="afb"/>
    <w:uiPriority w:val="99"/>
    <w:rsid w:val="00743A9C"/>
    <w:pPr>
      <w:spacing w:after="120"/>
      <w:ind w:left="283"/>
    </w:pPr>
    <w:rPr>
      <w:sz w:val="20"/>
      <w:szCs w:val="20"/>
      <w:lang w:eastAsia="ru-RU"/>
    </w:rPr>
  </w:style>
  <w:style w:type="character" w:customStyle="1" w:styleId="afb">
    <w:name w:val="Основной текст с отступом Знак"/>
    <w:link w:val="afa"/>
    <w:uiPriority w:val="99"/>
    <w:locked/>
    <w:rsid w:val="00743A9C"/>
    <w:rPr>
      <w:rFonts w:cs="Times New Roman"/>
    </w:rPr>
  </w:style>
  <w:style w:type="paragraph" w:customStyle="1" w:styleId="12">
    <w:name w:val="Обычный1"/>
    <w:uiPriority w:val="99"/>
    <w:rsid w:val="003435C6"/>
    <w:pPr>
      <w:suppressAutoHyphens/>
    </w:pPr>
    <w:rPr>
      <w:rFonts w:ascii="Times New Roman" w:hAnsi="Times New Roman"/>
      <w:kern w:val="1"/>
      <w:lang w:eastAsia="ar-SA"/>
    </w:rPr>
  </w:style>
  <w:style w:type="paragraph" w:customStyle="1" w:styleId="210">
    <w:name w:val="Основной текст с отступом 21"/>
    <w:basedOn w:val="a"/>
    <w:uiPriority w:val="99"/>
    <w:rsid w:val="00302E6B"/>
    <w:pPr>
      <w:shd w:val="clear" w:color="auto" w:fill="FFFFFF"/>
      <w:suppressAutoHyphens/>
      <w:spacing w:after="0" w:line="245" w:lineRule="exact"/>
      <w:ind w:left="110" w:firstLine="456"/>
      <w:jc w:val="both"/>
    </w:pPr>
    <w:rPr>
      <w:rFonts w:ascii="Times New Roman" w:eastAsia="Times New Roman" w:hAnsi="Times New Roman"/>
      <w:sz w:val="24"/>
      <w:szCs w:val="20"/>
      <w:lang w:eastAsia="ar-SA"/>
    </w:rPr>
  </w:style>
  <w:style w:type="paragraph" w:customStyle="1" w:styleId="110">
    <w:name w:val="Обычный11"/>
    <w:uiPriority w:val="99"/>
    <w:rsid w:val="004656C5"/>
    <w:rPr>
      <w:rFonts w:ascii="Times New Roman" w:eastAsia="Times New Roman" w:hAnsi="Times New Roman"/>
    </w:rPr>
  </w:style>
  <w:style w:type="paragraph" w:customStyle="1" w:styleId="211">
    <w:name w:val="Основной текст 21"/>
    <w:basedOn w:val="a"/>
    <w:uiPriority w:val="99"/>
    <w:rsid w:val="00457D2E"/>
    <w:pPr>
      <w:shd w:val="clear" w:color="auto" w:fill="FFFFFF"/>
      <w:suppressAutoHyphens/>
      <w:spacing w:after="0" w:line="264" w:lineRule="exact"/>
      <w:ind w:right="5"/>
      <w:jc w:val="both"/>
    </w:pPr>
    <w:rPr>
      <w:rFonts w:ascii="Times New Roman" w:eastAsia="Times New Roman" w:hAnsi="Times New Roman"/>
      <w:bCs/>
      <w:color w:val="000000"/>
      <w:sz w:val="24"/>
      <w:szCs w:val="24"/>
      <w:lang w:eastAsia="ar-SA"/>
    </w:rPr>
  </w:style>
  <w:style w:type="table" w:styleId="afc">
    <w:name w:val="Table Grid"/>
    <w:basedOn w:val="a1"/>
    <w:uiPriority w:val="99"/>
    <w:rsid w:val="004E30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с отступом 32"/>
    <w:basedOn w:val="a"/>
    <w:uiPriority w:val="99"/>
    <w:rsid w:val="00DB3C31"/>
    <w:pPr>
      <w:widowControl w:val="0"/>
      <w:suppressAutoHyphens/>
      <w:spacing w:after="120" w:line="240" w:lineRule="auto"/>
      <w:ind w:left="283"/>
    </w:pPr>
    <w:rPr>
      <w:rFonts w:ascii="Times New Roman" w:eastAsia="Arial Unicode MS" w:hAnsi="Times New Roman"/>
      <w:kern w:val="1"/>
      <w:sz w:val="16"/>
      <w:szCs w:val="16"/>
    </w:rPr>
  </w:style>
  <w:style w:type="character" w:customStyle="1" w:styleId="41">
    <w:name w:val="Заголовок №4_"/>
    <w:link w:val="42"/>
    <w:uiPriority w:val="99"/>
    <w:locked/>
    <w:rsid w:val="00FB2A5B"/>
    <w:rPr>
      <w:rFonts w:ascii="Arial" w:hAnsi="Arial"/>
      <w:sz w:val="12"/>
      <w:shd w:val="clear" w:color="auto" w:fill="FFFFFF"/>
    </w:rPr>
  </w:style>
  <w:style w:type="paragraph" w:customStyle="1" w:styleId="42">
    <w:name w:val="Заголовок №4"/>
    <w:basedOn w:val="a"/>
    <w:link w:val="41"/>
    <w:uiPriority w:val="99"/>
    <w:rsid w:val="00FB2A5B"/>
    <w:pPr>
      <w:widowControl w:val="0"/>
      <w:shd w:val="clear" w:color="auto" w:fill="FFFFFF"/>
      <w:spacing w:after="0" w:line="134" w:lineRule="exact"/>
      <w:jc w:val="both"/>
      <w:outlineLvl w:val="3"/>
    </w:pPr>
    <w:rPr>
      <w:rFonts w:ascii="Arial" w:hAnsi="Arial"/>
      <w:sz w:val="12"/>
      <w:szCs w:val="20"/>
      <w:lang w:eastAsia="ru-RU"/>
    </w:rPr>
  </w:style>
  <w:style w:type="character" w:customStyle="1" w:styleId="23">
    <w:name w:val="Основной текст (2)"/>
    <w:uiPriority w:val="99"/>
    <w:rsid w:val="00FB2A5B"/>
    <w:rPr>
      <w:rFonts w:ascii="Arial" w:hAnsi="Arial"/>
      <w:color w:val="000000"/>
      <w:spacing w:val="0"/>
      <w:w w:val="100"/>
      <w:position w:val="0"/>
      <w:sz w:val="12"/>
      <w:u w:val="single"/>
      <w:lang w:val="ru-RU" w:eastAsia="ru-RU"/>
    </w:rPr>
  </w:style>
  <w:style w:type="paragraph" w:customStyle="1" w:styleId="Default">
    <w:name w:val="Default"/>
    <w:uiPriority w:val="99"/>
    <w:rsid w:val="00DC0F11"/>
    <w:pPr>
      <w:autoSpaceDE w:val="0"/>
      <w:autoSpaceDN w:val="0"/>
      <w:adjustRightInd w:val="0"/>
    </w:pPr>
    <w:rPr>
      <w:rFonts w:ascii="Times New Roman" w:hAnsi="Times New Roman"/>
      <w:color w:val="000000"/>
      <w:sz w:val="24"/>
      <w:szCs w:val="24"/>
      <w:lang w:eastAsia="en-US"/>
    </w:rPr>
  </w:style>
  <w:style w:type="paragraph" w:styleId="afd">
    <w:name w:val="header"/>
    <w:basedOn w:val="a"/>
    <w:link w:val="afe"/>
    <w:uiPriority w:val="99"/>
    <w:rsid w:val="00D25EED"/>
    <w:pPr>
      <w:tabs>
        <w:tab w:val="center" w:pos="4677"/>
        <w:tab w:val="right" w:pos="9355"/>
      </w:tabs>
      <w:spacing w:after="0" w:line="240" w:lineRule="auto"/>
    </w:pPr>
    <w:rPr>
      <w:sz w:val="20"/>
      <w:szCs w:val="20"/>
      <w:lang w:eastAsia="ru-RU"/>
    </w:rPr>
  </w:style>
  <w:style w:type="character" w:customStyle="1" w:styleId="afe">
    <w:name w:val="Верхний колонтитул Знак"/>
    <w:link w:val="afd"/>
    <w:uiPriority w:val="99"/>
    <w:locked/>
    <w:rsid w:val="00D25EED"/>
    <w:rPr>
      <w:rFonts w:cs="Times New Roman"/>
    </w:rPr>
  </w:style>
  <w:style w:type="paragraph" w:styleId="aff">
    <w:name w:val="footer"/>
    <w:basedOn w:val="a"/>
    <w:link w:val="aff0"/>
    <w:uiPriority w:val="99"/>
    <w:rsid w:val="00D25EED"/>
    <w:pPr>
      <w:tabs>
        <w:tab w:val="center" w:pos="4677"/>
        <w:tab w:val="right" w:pos="9355"/>
      </w:tabs>
      <w:spacing w:after="0" w:line="240" w:lineRule="auto"/>
    </w:pPr>
    <w:rPr>
      <w:sz w:val="20"/>
      <w:szCs w:val="20"/>
      <w:lang w:eastAsia="ru-RU"/>
    </w:rPr>
  </w:style>
  <w:style w:type="character" w:customStyle="1" w:styleId="aff0">
    <w:name w:val="Нижний колонтитул Знак"/>
    <w:link w:val="aff"/>
    <w:uiPriority w:val="99"/>
    <w:locked/>
    <w:rsid w:val="00D25EED"/>
    <w:rPr>
      <w:rFonts w:cs="Times New Roman"/>
    </w:rPr>
  </w:style>
  <w:style w:type="paragraph" w:styleId="31">
    <w:name w:val="Body Text 3"/>
    <w:basedOn w:val="a"/>
    <w:link w:val="33"/>
    <w:uiPriority w:val="99"/>
    <w:rsid w:val="00980E77"/>
    <w:pPr>
      <w:spacing w:after="120"/>
    </w:pPr>
    <w:rPr>
      <w:sz w:val="16"/>
      <w:szCs w:val="16"/>
    </w:rPr>
  </w:style>
  <w:style w:type="character" w:customStyle="1" w:styleId="33">
    <w:name w:val="Основной текст 3 Знак"/>
    <w:link w:val="31"/>
    <w:uiPriority w:val="99"/>
    <w:locked/>
    <w:rsid w:val="00980E77"/>
    <w:rPr>
      <w:rFonts w:cs="Times New Roman"/>
      <w:sz w:val="16"/>
      <w:szCs w:val="16"/>
      <w:lang w:eastAsia="en-US"/>
    </w:rPr>
  </w:style>
  <w:style w:type="paragraph" w:styleId="24">
    <w:name w:val="Body Text 2"/>
    <w:basedOn w:val="a"/>
    <w:link w:val="25"/>
    <w:uiPriority w:val="99"/>
    <w:semiHidden/>
    <w:rsid w:val="00980E77"/>
    <w:pPr>
      <w:spacing w:after="120" w:line="480" w:lineRule="auto"/>
    </w:pPr>
  </w:style>
  <w:style w:type="character" w:customStyle="1" w:styleId="25">
    <w:name w:val="Основной текст 2 Знак"/>
    <w:link w:val="24"/>
    <w:uiPriority w:val="99"/>
    <w:semiHidden/>
    <w:locked/>
    <w:rsid w:val="00980E77"/>
    <w:rPr>
      <w:rFonts w:cs="Times New Roman"/>
      <w:sz w:val="22"/>
      <w:szCs w:val="22"/>
      <w:lang w:eastAsia="en-US"/>
    </w:rPr>
  </w:style>
  <w:style w:type="paragraph" w:customStyle="1" w:styleId="26">
    <w:name w:val="заголовок 2"/>
    <w:basedOn w:val="a"/>
    <w:next w:val="a"/>
    <w:uiPriority w:val="99"/>
    <w:rsid w:val="009446CD"/>
    <w:pPr>
      <w:keepNext/>
      <w:autoSpaceDE w:val="0"/>
      <w:autoSpaceDN w:val="0"/>
      <w:spacing w:after="0" w:line="240" w:lineRule="auto"/>
      <w:jc w:val="both"/>
    </w:pPr>
    <w:rPr>
      <w:rFonts w:ascii="Arial" w:eastAsia="Times New Roman" w:hAnsi="Arial"/>
      <w:b/>
      <w:sz w:val="20"/>
      <w:szCs w:val="20"/>
      <w:lang w:eastAsia="ru-RU"/>
    </w:rPr>
  </w:style>
  <w:style w:type="paragraph" w:customStyle="1" w:styleId="34">
    <w:name w:val="заголовок 3"/>
    <w:basedOn w:val="a"/>
    <w:next w:val="a"/>
    <w:uiPriority w:val="99"/>
    <w:rsid w:val="009446CD"/>
    <w:pPr>
      <w:keepNext/>
      <w:autoSpaceDE w:val="0"/>
      <w:autoSpaceDN w:val="0"/>
      <w:spacing w:after="0" w:line="240" w:lineRule="exact"/>
      <w:jc w:val="center"/>
      <w:outlineLvl w:val="2"/>
    </w:pPr>
    <w:rPr>
      <w:rFonts w:ascii="Times New Roman" w:eastAsia="Times New Roman" w:hAnsi="Times New Roman"/>
      <w:b/>
      <w:sz w:val="28"/>
      <w:szCs w:val="20"/>
      <w:lang w:eastAsia="ru-RU"/>
    </w:rPr>
  </w:style>
  <w:style w:type="paragraph" w:styleId="27">
    <w:name w:val="Body Text Indent 2"/>
    <w:basedOn w:val="a"/>
    <w:link w:val="28"/>
    <w:uiPriority w:val="99"/>
    <w:rsid w:val="00A55F0B"/>
    <w:pPr>
      <w:spacing w:after="120" w:line="480" w:lineRule="auto"/>
      <w:ind w:left="283"/>
    </w:pPr>
    <w:rPr>
      <w:rFonts w:ascii="Times New Roman" w:eastAsia="Times New Roman" w:hAnsi="Times New Roman"/>
      <w:sz w:val="24"/>
      <w:szCs w:val="24"/>
      <w:lang w:eastAsia="ru-RU"/>
    </w:rPr>
  </w:style>
  <w:style w:type="character" w:customStyle="1" w:styleId="28">
    <w:name w:val="Основной текст с отступом 2 Знак"/>
    <w:link w:val="27"/>
    <w:uiPriority w:val="99"/>
    <w:locked/>
    <w:rsid w:val="00A55F0B"/>
    <w:rPr>
      <w:rFonts w:ascii="Times New Roman" w:hAnsi="Times New Roman" w:cs="Times New Roman"/>
      <w:sz w:val="24"/>
      <w:szCs w:val="24"/>
    </w:rPr>
  </w:style>
  <w:style w:type="paragraph" w:customStyle="1" w:styleId="aff1">
    <w:name w:val="Содержимое таблицы"/>
    <w:basedOn w:val="a"/>
    <w:uiPriority w:val="99"/>
    <w:rsid w:val="003A3FF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2">
    <w:name w:val="Текст в заданном формате"/>
    <w:basedOn w:val="a"/>
    <w:uiPriority w:val="99"/>
    <w:rsid w:val="003A3FF6"/>
    <w:pPr>
      <w:widowControl w:val="0"/>
      <w:suppressAutoHyphens/>
      <w:spacing w:after="0" w:line="240" w:lineRule="auto"/>
    </w:pPr>
    <w:rPr>
      <w:rFonts w:ascii="Courier New" w:hAnsi="Courier New" w:cs="Courier New"/>
      <w:kern w:val="1"/>
      <w:sz w:val="20"/>
      <w:szCs w:val="20"/>
      <w:lang w:eastAsia="hi-IN" w:bidi="hi-IN"/>
    </w:rPr>
  </w:style>
  <w:style w:type="paragraph" w:styleId="aff3">
    <w:name w:val="Normal (Web)"/>
    <w:basedOn w:val="a"/>
    <w:uiPriority w:val="99"/>
    <w:locked/>
    <w:rsid w:val="00ED223B"/>
    <w:pPr>
      <w:spacing w:before="100" w:beforeAutospacing="1" w:after="100" w:afterAutospacing="1" w:line="240" w:lineRule="auto"/>
    </w:pPr>
    <w:rPr>
      <w:rFonts w:ascii="Times New Roman" w:hAnsi="Times New Roman"/>
      <w:sz w:val="24"/>
      <w:szCs w:val="24"/>
      <w:lang w:eastAsia="ru-RU"/>
    </w:rPr>
  </w:style>
  <w:style w:type="character" w:customStyle="1" w:styleId="aff4">
    <w:name w:val="Знак Знак"/>
    <w:uiPriority w:val="99"/>
    <w:rsid w:val="00AD03A2"/>
    <w:rPr>
      <w:b/>
      <w:sz w:val="40"/>
      <w:u w:val="single"/>
    </w:rPr>
  </w:style>
  <w:style w:type="paragraph" w:styleId="aff5">
    <w:name w:val="endnote text"/>
    <w:basedOn w:val="a"/>
    <w:link w:val="aff6"/>
    <w:uiPriority w:val="99"/>
    <w:semiHidden/>
    <w:unhideWhenUsed/>
    <w:locked/>
    <w:rsid w:val="00FE7E70"/>
    <w:pPr>
      <w:spacing w:after="0" w:line="240" w:lineRule="auto"/>
    </w:pPr>
    <w:rPr>
      <w:sz w:val="20"/>
      <w:szCs w:val="20"/>
    </w:rPr>
  </w:style>
  <w:style w:type="character" w:customStyle="1" w:styleId="aff6">
    <w:name w:val="Текст концевой сноски Знак"/>
    <w:basedOn w:val="a0"/>
    <w:link w:val="aff5"/>
    <w:uiPriority w:val="99"/>
    <w:semiHidden/>
    <w:rsid w:val="00FE7E70"/>
    <w:rPr>
      <w:lang w:eastAsia="en-US"/>
    </w:rPr>
  </w:style>
  <w:style w:type="character" w:styleId="aff7">
    <w:name w:val="endnote reference"/>
    <w:basedOn w:val="a0"/>
    <w:uiPriority w:val="99"/>
    <w:semiHidden/>
    <w:unhideWhenUsed/>
    <w:locked/>
    <w:rsid w:val="00FE7E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079">
      <w:marLeft w:val="0"/>
      <w:marRight w:val="0"/>
      <w:marTop w:val="0"/>
      <w:marBottom w:val="0"/>
      <w:divBdr>
        <w:top w:val="none" w:sz="0" w:space="0" w:color="auto"/>
        <w:left w:val="none" w:sz="0" w:space="0" w:color="auto"/>
        <w:bottom w:val="none" w:sz="0" w:space="0" w:color="auto"/>
        <w:right w:val="none" w:sz="0" w:space="0" w:color="auto"/>
      </w:divBdr>
    </w:div>
    <w:div w:id="130639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5E6D-AC09-47C5-87E0-5567E2D9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3211</Words>
  <Characters>25171</Characters>
  <Application>Microsoft Office Word</Application>
  <DocSecurity>0</DocSecurity>
  <Lines>209</Lines>
  <Paragraphs>56</Paragraphs>
  <ScaleCrop>false</ScaleCrop>
  <HeadingPairs>
    <vt:vector size="2" baseType="variant">
      <vt:variant>
        <vt:lpstr>Название</vt:lpstr>
      </vt:variant>
      <vt:variant>
        <vt:i4>1</vt:i4>
      </vt:variant>
    </vt:vector>
  </HeadingPairs>
  <TitlesOfParts>
    <vt:vector size="1" baseType="lpstr">
      <vt:lpstr>ДОГОВОР № 10-18П</vt:lpstr>
    </vt:vector>
  </TitlesOfParts>
  <Company/>
  <LinksUpToDate>false</LinksUpToDate>
  <CharactersWithSpaces>28326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10-18П</dc:title>
  <dc:creator>Денис</dc:creator>
  <cp:lastModifiedBy>Денис</cp:lastModifiedBy>
  <cp:revision>5</cp:revision>
  <cp:lastPrinted>2018-11-23T12:35:00Z</cp:lastPrinted>
  <dcterms:created xsi:type="dcterms:W3CDTF">2018-12-04T07:17:00Z</dcterms:created>
  <dcterms:modified xsi:type="dcterms:W3CDTF">2019-01-24T08:30:00Z</dcterms:modified>
</cp:coreProperties>
</file>